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87557D8" w14:textId="77777777" w:rsidR="00B6503A" w:rsidRDefault="00B6503A">
      <w:pPr>
        <w:pStyle w:val="Standard"/>
        <w:jc w:val="center"/>
        <w:rPr>
          <w:rFonts w:ascii="Calibri" w:hAnsi="Calibri"/>
          <w:b/>
          <w:bCs/>
          <w:caps/>
          <w:sz w:val="12"/>
          <w:szCs w:val="12"/>
        </w:rPr>
      </w:pPr>
    </w:p>
    <w:tbl>
      <w:tblPr>
        <w:tblW w:w="10695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550"/>
        <w:gridCol w:w="1983"/>
        <w:gridCol w:w="2552"/>
        <w:gridCol w:w="3610"/>
      </w:tblGrid>
      <w:tr w:rsidR="00B6503A" w14:paraId="2520A3C4" w14:textId="77777777">
        <w:tblPrEx>
          <w:tblCellMar>
            <w:top w:w="0" w:type="dxa"/>
            <w:bottom w:w="0" w:type="dxa"/>
          </w:tblCellMar>
        </w:tblPrEx>
        <w:tc>
          <w:tcPr>
            <w:tcW w:w="2550" w:type="dxa"/>
            <w:tcBorders>
              <w:top w:val="single" w:sz="2" w:space="0" w:color="008080"/>
              <w:left w:val="single" w:sz="2" w:space="0" w:color="008080"/>
              <w:bottom w:val="single" w:sz="2" w:space="0" w:color="008080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28B7D795" w14:textId="77777777" w:rsidR="00B6503A" w:rsidRDefault="002137A1">
            <w:pPr>
              <w:pStyle w:val="TableContents"/>
              <w:jc w:val="center"/>
            </w:pPr>
            <w:r>
              <w:rPr>
                <w:noProof/>
              </w:rPr>
              <w:drawing>
                <wp:anchor distT="0" distB="0" distL="114300" distR="114300" simplePos="0" relativeHeight="251665408" behindDoc="0" locked="0" layoutInCell="1" allowOverlap="1" wp14:anchorId="7014C89F" wp14:editId="686175BE">
                  <wp:simplePos x="0" y="0"/>
                  <wp:positionH relativeFrom="column">
                    <wp:posOffset>54607</wp:posOffset>
                  </wp:positionH>
                  <wp:positionV relativeFrom="paragraph">
                    <wp:posOffset>-59051</wp:posOffset>
                  </wp:positionV>
                  <wp:extent cx="1028700" cy="962021"/>
                  <wp:effectExtent l="0" t="0" r="0" b="0"/>
                  <wp:wrapNone/>
                  <wp:docPr id="85275878" name="Image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7">
                            <a:lum/>
                            <a:alphaModFix/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28700" cy="96202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  <a:prstDash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1983" w:type="dxa"/>
            <w:tcBorders>
              <w:top w:val="single" w:sz="2" w:space="0" w:color="008080"/>
              <w:left w:val="single" w:sz="2" w:space="0" w:color="008080"/>
              <w:bottom w:val="single" w:sz="2" w:space="0" w:color="008080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2FD62800" w14:textId="77777777" w:rsidR="00B6503A" w:rsidRDefault="00B6503A">
            <w:pPr>
              <w:pStyle w:val="Standard"/>
              <w:snapToGrid w:val="0"/>
              <w:spacing w:before="100"/>
              <w:ind w:left="-55" w:right="5"/>
              <w:jc w:val="center"/>
            </w:pPr>
          </w:p>
        </w:tc>
        <w:tc>
          <w:tcPr>
            <w:tcW w:w="2552" w:type="dxa"/>
            <w:tcBorders>
              <w:top w:val="single" w:sz="2" w:space="0" w:color="008080"/>
              <w:left w:val="single" w:sz="2" w:space="0" w:color="008080"/>
              <w:bottom w:val="single" w:sz="2" w:space="0" w:color="008080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45C95CAB" w14:textId="77777777" w:rsidR="00B6503A" w:rsidRDefault="002137A1">
            <w:pPr>
              <w:pStyle w:val="Standard"/>
              <w:tabs>
                <w:tab w:val="left" w:pos="2043"/>
              </w:tabs>
              <w:snapToGrid w:val="0"/>
              <w:spacing w:before="100"/>
              <w:ind w:left="-7" w:right="-233"/>
              <w:jc w:val="center"/>
            </w:pPr>
            <w:r>
              <w:rPr>
                <w:rFonts w:ascii="Calibri" w:hAnsi="Calibri"/>
                <w:noProof/>
                <w:color w:val="008080"/>
                <w:sz w:val="20"/>
                <w:szCs w:val="20"/>
              </w:rPr>
              <w:drawing>
                <wp:anchor distT="0" distB="0" distL="114300" distR="114300" simplePos="0" relativeHeight="251661312" behindDoc="0" locked="0" layoutInCell="1" allowOverlap="1" wp14:anchorId="7DEEEF22" wp14:editId="5258E7E2">
                  <wp:simplePos x="0" y="0"/>
                  <wp:positionH relativeFrom="column">
                    <wp:posOffset>348615</wp:posOffset>
                  </wp:positionH>
                  <wp:positionV relativeFrom="paragraph">
                    <wp:posOffset>-885194</wp:posOffset>
                  </wp:positionV>
                  <wp:extent cx="963292" cy="880740"/>
                  <wp:effectExtent l="0" t="0" r="8258" b="0"/>
                  <wp:wrapTopAndBottom/>
                  <wp:docPr id="498039332" name="images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8">
                            <a:lum/>
                            <a:alphaModFix/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63292" cy="88074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  <a:prstDash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3610" w:type="dxa"/>
            <w:tcBorders>
              <w:top w:val="single" w:sz="2" w:space="0" w:color="008080"/>
              <w:left w:val="single" w:sz="2" w:space="0" w:color="008080"/>
              <w:bottom w:val="single" w:sz="2" w:space="0" w:color="008080"/>
              <w:right w:val="single" w:sz="2" w:space="0" w:color="008080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58F4EFB3" w14:textId="77777777" w:rsidR="00B6503A" w:rsidRDefault="00B6503A">
            <w:pPr>
              <w:pStyle w:val="TableContents"/>
              <w:jc w:val="center"/>
            </w:pPr>
          </w:p>
          <w:p w14:paraId="479C8F3A" w14:textId="77777777" w:rsidR="00B6503A" w:rsidRDefault="00B6503A">
            <w:pPr>
              <w:pStyle w:val="TableContents"/>
              <w:jc w:val="center"/>
              <w:rPr>
                <w:rFonts w:ascii="Calibri" w:hAnsi="Calibri"/>
                <w:color w:val="008080"/>
                <w:sz w:val="20"/>
                <w:szCs w:val="20"/>
              </w:rPr>
            </w:pPr>
          </w:p>
          <w:p w14:paraId="5C2F7ECF" w14:textId="77777777" w:rsidR="00B6503A" w:rsidRDefault="00B6503A">
            <w:pPr>
              <w:pStyle w:val="Standard"/>
              <w:snapToGrid w:val="0"/>
              <w:jc w:val="center"/>
              <w:rPr>
                <w:rFonts w:ascii="Arial" w:hAnsi="Arial"/>
                <w:b/>
                <w:bCs/>
                <w:color w:val="008080"/>
                <w:sz w:val="18"/>
                <w:szCs w:val="18"/>
              </w:rPr>
            </w:pPr>
          </w:p>
        </w:tc>
      </w:tr>
    </w:tbl>
    <w:p w14:paraId="70376480" w14:textId="77777777" w:rsidR="00B6503A" w:rsidRDefault="00B6503A">
      <w:pPr>
        <w:pStyle w:val="Standard"/>
        <w:jc w:val="center"/>
        <w:rPr>
          <w:rFonts w:ascii="Tahoma" w:eastAsia="Times New Roman" w:hAnsi="Tahoma"/>
          <w:b/>
          <w:bCs/>
          <w:caps/>
          <w:color w:val="FF3366"/>
          <w:sz w:val="12"/>
          <w:szCs w:val="12"/>
        </w:rPr>
      </w:pPr>
    </w:p>
    <w:tbl>
      <w:tblPr>
        <w:tblW w:w="10670" w:type="dxa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0670"/>
      </w:tblGrid>
      <w:tr w:rsidR="00B6503A" w14:paraId="5EF3BC3A" w14:textId="77777777">
        <w:tblPrEx>
          <w:tblCellMar>
            <w:top w:w="0" w:type="dxa"/>
            <w:bottom w:w="0" w:type="dxa"/>
          </w:tblCellMar>
        </w:tblPrEx>
        <w:tc>
          <w:tcPr>
            <w:tcW w:w="10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8177B96" w14:textId="77777777" w:rsidR="00B6503A" w:rsidRDefault="002137A1">
            <w:pPr>
              <w:pStyle w:val="normalformulaire"/>
              <w:jc w:val="center"/>
              <w:textAlignment w:val="center"/>
            </w:pPr>
            <w:r>
              <w:rPr>
                <w:b/>
                <w:bCs/>
                <w:smallCaps/>
                <w:color w:val="008080"/>
                <w:sz w:val="32"/>
                <w:szCs w:val="32"/>
              </w:rPr>
              <w:t>aides à l’installation</w:t>
            </w:r>
          </w:p>
          <w:p w14:paraId="57ECF159" w14:textId="77777777" w:rsidR="00B6503A" w:rsidRDefault="002137A1">
            <w:pPr>
              <w:pStyle w:val="normalformulaire"/>
              <w:jc w:val="center"/>
              <w:textAlignment w:val="center"/>
              <w:rPr>
                <w:b/>
                <w:bCs/>
                <w:smallCaps/>
                <w:color w:val="008080"/>
                <w:sz w:val="32"/>
                <w:szCs w:val="32"/>
              </w:rPr>
            </w:pPr>
            <w:r>
              <w:rPr>
                <w:b/>
                <w:bCs/>
                <w:smallCaps/>
                <w:color w:val="008080"/>
                <w:sz w:val="32"/>
                <w:szCs w:val="32"/>
              </w:rPr>
              <w:t>formulaire de demande de paiement de la dotation jeune agriculteur</w:t>
            </w:r>
          </w:p>
          <w:p w14:paraId="37F3C497" w14:textId="77777777" w:rsidR="00B6503A" w:rsidRDefault="00B6503A">
            <w:pPr>
              <w:pStyle w:val="normalformulaire"/>
              <w:jc w:val="center"/>
              <w:textAlignment w:val="center"/>
              <w:rPr>
                <w:b/>
                <w:bCs/>
                <w:color w:val="008080"/>
                <w:sz w:val="24"/>
                <w:szCs w:val="24"/>
              </w:rPr>
            </w:pPr>
          </w:p>
          <w:p w14:paraId="1DC9A5DB" w14:textId="77777777" w:rsidR="00B6503A" w:rsidRDefault="002137A1">
            <w:pPr>
              <w:pStyle w:val="normalformulaire"/>
              <w:jc w:val="center"/>
              <w:textAlignment w:val="center"/>
              <w:rPr>
                <w:b/>
                <w:bCs/>
                <w:color w:val="008080"/>
                <w:sz w:val="24"/>
                <w:szCs w:val="24"/>
              </w:rPr>
            </w:pPr>
            <w:r>
              <w:rPr>
                <w:b/>
                <w:bCs/>
                <w:color w:val="008080"/>
                <w:sz w:val="24"/>
                <w:szCs w:val="24"/>
              </w:rPr>
              <w:t>Installation progressive : acompte mi-parcours</w:t>
            </w:r>
          </w:p>
          <w:p w14:paraId="5BEC8398" w14:textId="77777777" w:rsidR="00B6503A" w:rsidRDefault="00B6503A">
            <w:pPr>
              <w:pStyle w:val="normalformulaire"/>
              <w:snapToGrid w:val="0"/>
              <w:jc w:val="center"/>
              <w:rPr>
                <w:b/>
                <w:bCs/>
                <w:sz w:val="12"/>
                <w:szCs w:val="12"/>
              </w:rPr>
            </w:pPr>
          </w:p>
          <w:p w14:paraId="1B815189" w14:textId="77777777" w:rsidR="00B6503A" w:rsidRDefault="002137A1">
            <w:pPr>
              <w:pStyle w:val="normal20formulaire"/>
              <w:jc w:val="center"/>
              <w:rPr>
                <w:rFonts w:ascii="Tahoma,bold" w:eastAsia="Arial" w:hAnsi="Tahoma,bold" w:cs="Arial"/>
                <w:b/>
                <w:bCs/>
                <w:smallCaps/>
                <w:sz w:val="20"/>
                <w:szCs w:val="20"/>
              </w:rPr>
            </w:pPr>
            <w:r>
              <w:rPr>
                <w:rFonts w:ascii="Tahoma,bold" w:eastAsia="Arial" w:hAnsi="Tahoma,bold" w:cs="Arial"/>
                <w:b/>
                <w:bCs/>
                <w:smallCaps/>
                <w:sz w:val="20"/>
                <w:szCs w:val="20"/>
              </w:rPr>
              <w:t xml:space="preserve">Sous-mesure 6.1.A du programme rural de Franche-Comté </w:t>
            </w:r>
          </w:p>
          <w:p w14:paraId="4B21BD26" w14:textId="77777777" w:rsidR="00B6503A" w:rsidRDefault="002137A1">
            <w:pPr>
              <w:pStyle w:val="normal20formulaire"/>
              <w:jc w:val="center"/>
            </w:pPr>
            <w:r>
              <w:rPr>
                <w:rFonts w:eastAsia="Arial" w:cs="Arial"/>
                <w:b/>
                <w:bCs/>
                <w:smallCaps/>
                <w:color w:val="000000"/>
                <w:sz w:val="20"/>
                <w:szCs w:val="20"/>
              </w:rPr>
              <w:t xml:space="preserve">et dispositif 75.04 du plan </w:t>
            </w:r>
            <w:r>
              <w:rPr>
                <w:rFonts w:eastAsia="Arial" w:cs="Arial"/>
                <w:b/>
                <w:bCs/>
                <w:smallCaps/>
                <w:color w:val="000000"/>
                <w:sz w:val="20"/>
                <w:szCs w:val="20"/>
              </w:rPr>
              <w:t>stratégique national</w:t>
            </w:r>
          </w:p>
          <w:p w14:paraId="68624679" w14:textId="77777777" w:rsidR="00B6503A" w:rsidRDefault="00B6503A">
            <w:pPr>
              <w:pStyle w:val="normalformulaire"/>
              <w:jc w:val="center"/>
              <w:textAlignment w:val="center"/>
            </w:pPr>
          </w:p>
          <w:p w14:paraId="1D3690D6" w14:textId="77777777" w:rsidR="00B6503A" w:rsidRDefault="00B6503A">
            <w:pPr>
              <w:pStyle w:val="normalformulaire"/>
              <w:jc w:val="center"/>
              <w:textAlignment w:val="center"/>
              <w:rPr>
                <w:rFonts w:ascii="Tahoma,bold" w:eastAsia="Arial" w:hAnsi="Tahoma,bold" w:cs="Arial"/>
                <w:b/>
                <w:bCs/>
                <w:smallCaps/>
                <w:color w:val="000000"/>
                <w:sz w:val="20"/>
                <w:szCs w:val="20"/>
              </w:rPr>
            </w:pPr>
          </w:p>
          <w:p w14:paraId="515F2567" w14:textId="77777777" w:rsidR="00B6503A" w:rsidRDefault="00B6503A">
            <w:pPr>
              <w:pStyle w:val="normalformulaire"/>
              <w:snapToGrid w:val="0"/>
              <w:jc w:val="center"/>
              <w:rPr>
                <w:i/>
                <w:iCs/>
                <w:color w:val="0000FF"/>
              </w:rPr>
            </w:pPr>
          </w:p>
          <w:p w14:paraId="4A2ABB15" w14:textId="77777777" w:rsidR="00B6503A" w:rsidRDefault="002137A1">
            <w:pPr>
              <w:pStyle w:val="normalformulaire"/>
              <w:snapToGrid w:val="0"/>
              <w:jc w:val="center"/>
            </w:pPr>
            <w:r>
              <w:rPr>
                <w:i/>
                <w:iCs/>
                <w:color w:val="0000FF"/>
              </w:rPr>
              <w:t xml:space="preserve">Avant de remplir cette demande, veuillez lire attentivement la notice d’information correspondante. </w:t>
            </w:r>
            <w:r>
              <w:rPr>
                <w:i/>
                <w:iCs/>
                <w:color w:val="0000FF"/>
              </w:rPr>
              <w:br/>
            </w:r>
            <w:r>
              <w:rPr>
                <w:i/>
                <w:iCs/>
                <w:caps/>
                <w:color w:val="0000FF"/>
              </w:rPr>
              <w:t>V</w:t>
            </w:r>
            <w:r>
              <w:rPr>
                <w:i/>
                <w:iCs/>
                <w:color w:val="0000FF"/>
              </w:rPr>
              <w:t xml:space="preserve">euillez transmettre l’original de ce formulaire, accompagné des pièces complémentaires dont la fourniture doit être </w:t>
            </w:r>
            <w:r>
              <w:rPr>
                <w:i/>
                <w:iCs/>
                <w:color w:val="0000FF"/>
              </w:rPr>
              <w:t xml:space="preserve">effective dans les 2 ans 6 mois </w:t>
            </w:r>
          </w:p>
          <w:p w14:paraId="6457E639" w14:textId="77777777" w:rsidR="00B6503A" w:rsidRDefault="002137A1">
            <w:pPr>
              <w:pStyle w:val="normalformulaire"/>
              <w:snapToGrid w:val="0"/>
              <w:jc w:val="center"/>
            </w:pPr>
            <w:proofErr w:type="gramStart"/>
            <w:r>
              <w:rPr>
                <w:i/>
                <w:iCs/>
                <w:color w:val="0000FF"/>
              </w:rPr>
              <w:t>qui</w:t>
            </w:r>
            <w:proofErr w:type="gramEnd"/>
            <w:r>
              <w:rPr>
                <w:i/>
                <w:iCs/>
                <w:color w:val="0000FF"/>
              </w:rPr>
              <w:t xml:space="preserve"> suivent la date d'installation, au Conseil régional de Bourgogne-Franche-Comté – Direction de l’agriculture et de la forêt</w:t>
            </w:r>
          </w:p>
          <w:p w14:paraId="1B28117E" w14:textId="77777777" w:rsidR="00B6503A" w:rsidRDefault="002137A1">
            <w:pPr>
              <w:pStyle w:val="normalformulaire"/>
              <w:snapToGrid w:val="0"/>
              <w:jc w:val="center"/>
            </w:pPr>
            <w:r>
              <w:rPr>
                <w:i/>
                <w:iCs/>
                <w:color w:val="0000FF"/>
              </w:rPr>
              <w:t xml:space="preserve">(4 </w:t>
            </w:r>
            <w:proofErr w:type="gramStart"/>
            <w:r>
              <w:rPr>
                <w:i/>
                <w:iCs/>
                <w:color w:val="0000FF"/>
              </w:rPr>
              <w:t>square</w:t>
            </w:r>
            <w:proofErr w:type="gramEnd"/>
            <w:r>
              <w:rPr>
                <w:i/>
                <w:iCs/>
                <w:color w:val="0000FF"/>
              </w:rPr>
              <w:t xml:space="preserve"> Castan – CS 51857 25031 Besançon Cedex) et conservez en un exemplaire.</w:t>
            </w:r>
          </w:p>
          <w:p w14:paraId="6B33E11E" w14:textId="77777777" w:rsidR="00B6503A" w:rsidRDefault="00B6503A">
            <w:pPr>
              <w:pStyle w:val="normalformulaire"/>
              <w:snapToGrid w:val="0"/>
              <w:jc w:val="center"/>
            </w:pPr>
          </w:p>
          <w:p w14:paraId="40502DA4" w14:textId="77777777" w:rsidR="00B6503A" w:rsidRDefault="00B6503A">
            <w:pPr>
              <w:pStyle w:val="Standard"/>
              <w:jc w:val="center"/>
              <w:rPr>
                <w:rFonts w:ascii="Tahoma" w:eastAsia="Times New Roman" w:hAnsi="Tahoma"/>
                <w:b/>
                <w:bCs/>
                <w:caps/>
                <w:color w:val="FF3366"/>
                <w:sz w:val="12"/>
                <w:szCs w:val="12"/>
              </w:rPr>
            </w:pPr>
          </w:p>
        </w:tc>
      </w:tr>
    </w:tbl>
    <w:p w14:paraId="4788DA22" w14:textId="77777777" w:rsidR="00B6503A" w:rsidRDefault="00B6503A">
      <w:pPr>
        <w:pStyle w:val="normalformulaire"/>
        <w:keepNext/>
        <w:spacing w:after="113"/>
      </w:pPr>
    </w:p>
    <w:tbl>
      <w:tblPr>
        <w:tblW w:w="10670" w:type="dxa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0670"/>
      </w:tblGrid>
      <w:tr w:rsidR="00B6503A" w14:paraId="5C27AEDC" w14:textId="77777777">
        <w:tblPrEx>
          <w:tblCellMar>
            <w:top w:w="0" w:type="dxa"/>
            <w:bottom w:w="0" w:type="dxa"/>
          </w:tblCellMar>
        </w:tblPrEx>
        <w:tc>
          <w:tcPr>
            <w:tcW w:w="10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1D1D1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82514C1" w14:textId="77777777" w:rsidR="00B6503A" w:rsidRDefault="002137A1">
            <w:pPr>
              <w:pStyle w:val="Standard"/>
              <w:autoSpaceDE w:val="0"/>
              <w:spacing w:before="255"/>
              <w:ind w:right="57"/>
              <w:jc w:val="center"/>
              <w:rPr>
                <w:rFonts w:ascii="Tahoma" w:eastAsia="Tahoma" w:hAnsi="Tahoma"/>
                <w:caps/>
                <w:color w:val="000000"/>
                <w:sz w:val="16"/>
                <w:szCs w:val="16"/>
              </w:rPr>
            </w:pPr>
            <w:r>
              <w:rPr>
                <w:rFonts w:ascii="Tahoma" w:eastAsia="Tahoma" w:hAnsi="Tahoma"/>
                <w:caps/>
                <w:color w:val="000000"/>
                <w:sz w:val="16"/>
                <w:szCs w:val="16"/>
              </w:rPr>
              <w:t>Veuillez ne rien inscrire dans cette section réservée à l’administration</w:t>
            </w:r>
          </w:p>
          <w:p w14:paraId="719A181C" w14:textId="77777777" w:rsidR="00B6503A" w:rsidRDefault="002137A1">
            <w:pPr>
              <w:pStyle w:val="Standard"/>
              <w:autoSpaceDE w:val="0"/>
              <w:spacing w:before="255"/>
              <w:ind w:right="57"/>
            </w:pPr>
            <w:r>
              <w:rPr>
                <w:rFonts w:ascii="Tahoma" w:eastAsia="Tahoma" w:hAnsi="Tahoma"/>
                <w:color w:val="000000"/>
                <w:sz w:val="18"/>
                <w:szCs w:val="18"/>
              </w:rPr>
              <w:t xml:space="preserve">N° Dossier OSIRIS : </w:t>
            </w:r>
            <w:r>
              <w:rPr>
                <w:rFonts w:ascii="Tahoma, Tahoma" w:eastAsia="Tahoma, Tahoma" w:hAnsi="Tahoma, Tahoma" w:cs="Tahoma, Tahoma"/>
                <w:color w:val="000000"/>
                <w:sz w:val="16"/>
                <w:szCs w:val="16"/>
              </w:rPr>
              <w:t>|__|__|__|__|__|__|__|__|__|__|__|__|__|__|__| </w:t>
            </w:r>
            <w:r>
              <w:rPr>
                <w:rFonts w:ascii="Tahoma" w:eastAsia="Tahoma" w:hAnsi="Tahoma"/>
                <w:color w:val="000000"/>
                <w:sz w:val="18"/>
                <w:szCs w:val="18"/>
              </w:rPr>
              <w:t xml:space="preserve">; DATE DE RÉCEPTION : </w:t>
            </w:r>
            <w:r>
              <w:rPr>
                <w:rFonts w:ascii="Tahoma" w:eastAsia="Tahoma" w:hAnsi="Tahoma"/>
                <w:color w:val="000000"/>
                <w:sz w:val="16"/>
                <w:szCs w:val="16"/>
              </w:rPr>
              <w:t>|__|__|/|__|__|/|__|__|__|__|</w:t>
            </w:r>
          </w:p>
          <w:p w14:paraId="3F9BEEDF" w14:textId="77777777" w:rsidR="00B6503A" w:rsidRDefault="00B6503A">
            <w:pPr>
              <w:pStyle w:val="normalformulaire"/>
              <w:spacing w:after="113"/>
              <w:jc w:val="center"/>
              <w:textAlignment w:val="top"/>
            </w:pPr>
          </w:p>
        </w:tc>
      </w:tr>
    </w:tbl>
    <w:p w14:paraId="796C238E" w14:textId="77777777" w:rsidR="00B6503A" w:rsidRDefault="00B6503A">
      <w:pPr>
        <w:pStyle w:val="normalformulaire"/>
        <w:spacing w:after="113"/>
        <w:jc w:val="center"/>
        <w:textAlignment w:val="top"/>
      </w:pPr>
    </w:p>
    <w:tbl>
      <w:tblPr>
        <w:tblW w:w="10670" w:type="dxa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0670"/>
      </w:tblGrid>
      <w:tr w:rsidR="00B6503A" w14:paraId="56EA117D" w14:textId="77777777">
        <w:tblPrEx>
          <w:tblCellMar>
            <w:top w:w="0" w:type="dxa"/>
            <w:bottom w:w="0" w:type="dxa"/>
          </w:tblCellMar>
        </w:tblPrEx>
        <w:tc>
          <w:tcPr>
            <w:tcW w:w="10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808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49D0588" w14:textId="77777777" w:rsidR="00B6503A" w:rsidRDefault="002137A1">
            <w:pPr>
              <w:pStyle w:val="normalformulaire"/>
              <w:spacing w:after="113"/>
              <w:jc w:val="center"/>
              <w:textAlignment w:val="top"/>
            </w:pPr>
            <w:r>
              <w:rPr>
                <w:b/>
                <w:caps/>
                <w:color w:val="FFFFFF"/>
              </w:rPr>
              <w:t>Identification du demandeur</w:t>
            </w:r>
          </w:p>
        </w:tc>
      </w:tr>
      <w:tr w:rsidR="00B6503A" w14:paraId="63E4A1AF" w14:textId="77777777">
        <w:tblPrEx>
          <w:tblCellMar>
            <w:top w:w="0" w:type="dxa"/>
            <w:bottom w:w="0" w:type="dxa"/>
          </w:tblCellMar>
        </w:tblPrEx>
        <w:trPr>
          <w:trHeight w:val="452"/>
        </w:trPr>
        <w:tc>
          <w:tcPr>
            <w:tcW w:w="10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CADD581" w14:textId="77777777" w:rsidR="00B6503A" w:rsidRDefault="002137A1">
            <w:pPr>
              <w:pStyle w:val="normalformulaire"/>
              <w:textAlignment w:val="top"/>
            </w:pPr>
            <w:r>
              <w:rPr>
                <w:color w:val="000000"/>
              </w:rPr>
              <w:t xml:space="preserve">N° SIRET : </w:t>
            </w:r>
            <w:r>
              <w:rPr>
                <w:color w:val="000000"/>
              </w:rPr>
              <w:t xml:space="preserve">|__||__||__||__||__||__||__||__||__||__||__||__||__||__| </w:t>
            </w:r>
            <w:r>
              <w:rPr>
                <w:rFonts w:eastAsia="Times New Roman"/>
                <w:i/>
                <w:color w:val="000000"/>
                <w:sz w:val="14"/>
              </w:rPr>
              <w:t>attribué par l’INSEE lors d’une inscription au répertoire national des entreprises</w:t>
            </w:r>
          </w:p>
        </w:tc>
      </w:tr>
      <w:tr w:rsidR="00B6503A" w14:paraId="1BCF6106" w14:textId="77777777">
        <w:tblPrEx>
          <w:tblCellMar>
            <w:top w:w="0" w:type="dxa"/>
            <w:bottom w:w="0" w:type="dxa"/>
          </w:tblCellMar>
        </w:tblPrEx>
        <w:trPr>
          <w:trHeight w:val="2684"/>
        </w:trPr>
        <w:tc>
          <w:tcPr>
            <w:tcW w:w="10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51B9F19" w14:textId="77777777" w:rsidR="00B6503A" w:rsidRDefault="002137A1">
            <w:pPr>
              <w:pStyle w:val="Sansinterligne"/>
              <w:spacing w:before="60" w:line="360" w:lineRule="auto"/>
            </w:pPr>
            <w:r>
              <w:rPr>
                <w:rFonts w:ascii="Tahoma" w:eastAsia="Tahoma" w:hAnsi="Tahoma" w:cs="Tahoma"/>
                <w:color w:val="000000"/>
                <w:sz w:val="16"/>
                <w:lang w:val="fr-FR"/>
              </w:rPr>
              <w:t xml:space="preserve">NOM de famille : _____________________________________________ ; NOM </w:t>
            </w:r>
            <w:proofErr w:type="gramStart"/>
            <w:r>
              <w:rPr>
                <w:rFonts w:ascii="Tahoma" w:eastAsia="Tahoma" w:hAnsi="Tahoma" w:cs="Tahoma"/>
                <w:color w:val="000000"/>
                <w:sz w:val="16"/>
                <w:lang w:val="fr-FR"/>
              </w:rPr>
              <w:t>d’usage:</w:t>
            </w:r>
            <w:proofErr w:type="gramEnd"/>
            <w:r>
              <w:rPr>
                <w:rFonts w:ascii="Tahoma" w:eastAsia="Tahoma" w:hAnsi="Tahoma" w:cs="Tahoma"/>
                <w:color w:val="000000"/>
                <w:sz w:val="16"/>
                <w:lang w:val="fr-FR"/>
              </w:rPr>
              <w:t xml:space="preserve"> </w:t>
            </w:r>
            <w:r>
              <w:rPr>
                <w:rFonts w:ascii="Tahoma" w:eastAsia="Tahoma" w:hAnsi="Tahoma" w:cs="Tahoma"/>
                <w:color w:val="000000"/>
                <w:sz w:val="16"/>
                <w:lang w:val="fr-FR"/>
              </w:rPr>
              <w:t>____________________________________________</w:t>
            </w:r>
          </w:p>
          <w:p w14:paraId="1FB36AD6" w14:textId="77777777" w:rsidR="00B6503A" w:rsidRDefault="002137A1">
            <w:pPr>
              <w:pStyle w:val="Sansinterligne"/>
              <w:spacing w:before="60" w:line="360" w:lineRule="auto"/>
            </w:pPr>
            <w:r>
              <w:rPr>
                <w:rFonts w:ascii="Tahoma" w:eastAsia="Tahoma" w:hAnsi="Tahoma" w:cs="Tahoma"/>
                <w:color w:val="000000"/>
                <w:sz w:val="14"/>
                <w:lang w:val="fr-FR"/>
              </w:rPr>
              <w:t>(</w:t>
            </w:r>
            <w:proofErr w:type="gramStart"/>
            <w:r>
              <w:rPr>
                <w:rFonts w:ascii="Tahoma" w:eastAsia="Tahoma" w:hAnsi="Tahoma" w:cs="Tahoma"/>
                <w:color w:val="000000"/>
                <w:sz w:val="14"/>
                <w:lang w:val="fr-FR"/>
              </w:rPr>
              <w:t>nom</w:t>
            </w:r>
            <w:proofErr w:type="gramEnd"/>
            <w:r>
              <w:rPr>
                <w:rFonts w:ascii="Tahoma" w:eastAsia="Tahoma" w:hAnsi="Tahoma" w:cs="Tahoma"/>
                <w:color w:val="000000"/>
                <w:sz w:val="14"/>
                <w:lang w:val="fr-FR"/>
              </w:rPr>
              <w:t xml:space="preserve"> de naissance) (si différent du nom de famille)</w:t>
            </w:r>
          </w:p>
          <w:p w14:paraId="411644AC" w14:textId="77777777" w:rsidR="00B6503A" w:rsidRDefault="002137A1">
            <w:pPr>
              <w:pStyle w:val="Sansinterligne"/>
              <w:spacing w:before="60" w:line="360" w:lineRule="auto"/>
            </w:pPr>
            <w:r>
              <w:rPr>
                <w:rFonts w:ascii="Tahoma" w:eastAsia="Tahoma" w:hAnsi="Tahoma" w:cs="Tahoma"/>
                <w:color w:val="000000"/>
                <w:sz w:val="16"/>
                <w:lang w:val="fr-FR"/>
              </w:rPr>
              <w:t>Prénom (s) : __________________________________________________________________________________________________________</w:t>
            </w:r>
          </w:p>
          <w:p w14:paraId="0E55456B" w14:textId="77777777" w:rsidR="00B6503A" w:rsidRDefault="002137A1">
            <w:pPr>
              <w:pStyle w:val="Sansinterligne"/>
              <w:spacing w:before="60" w:line="360" w:lineRule="auto"/>
              <w:rPr>
                <w:rFonts w:ascii="Tahoma" w:eastAsia="Tahoma" w:hAnsi="Tahoma" w:cs="Tahoma"/>
                <w:color w:val="000000"/>
                <w:sz w:val="16"/>
                <w:lang w:val="fr-FR"/>
              </w:rPr>
            </w:pPr>
            <w:r>
              <w:rPr>
                <w:rFonts w:ascii="Tahoma" w:eastAsia="Tahoma" w:hAnsi="Tahoma" w:cs="Tahoma"/>
                <w:color w:val="000000"/>
                <w:sz w:val="16"/>
                <w:lang w:val="fr-FR"/>
              </w:rPr>
              <w:t>Adresse complète du demandeur</w:t>
            </w:r>
            <w:proofErr w:type="gramStart"/>
            <w:r>
              <w:rPr>
                <w:rFonts w:ascii="Tahoma" w:eastAsia="Tahoma" w:hAnsi="Tahoma" w:cs="Tahoma"/>
                <w:color w:val="000000"/>
                <w:sz w:val="16"/>
                <w:lang w:val="fr-FR"/>
              </w:rPr>
              <w:t xml:space="preserve"> :_</w:t>
            </w:r>
            <w:proofErr w:type="gramEnd"/>
            <w:r>
              <w:rPr>
                <w:rFonts w:ascii="Tahoma" w:eastAsia="Tahoma" w:hAnsi="Tahoma" w:cs="Tahoma"/>
                <w:color w:val="000000"/>
                <w:sz w:val="16"/>
                <w:lang w:val="fr-FR"/>
              </w:rPr>
              <w:t>________________________________________________________________________________________</w:t>
            </w:r>
          </w:p>
          <w:p w14:paraId="7854BF8F" w14:textId="77777777" w:rsidR="00B6503A" w:rsidRDefault="002137A1">
            <w:pPr>
              <w:pStyle w:val="Sansinterligne"/>
              <w:spacing w:before="60" w:line="360" w:lineRule="auto"/>
              <w:rPr>
                <w:rFonts w:ascii="Tahoma" w:eastAsia="Tahoma" w:hAnsi="Tahoma" w:cs="Tahoma"/>
                <w:color w:val="000000"/>
                <w:sz w:val="16"/>
                <w:lang w:val="fr-FR"/>
              </w:rPr>
            </w:pPr>
            <w:r>
              <w:rPr>
                <w:rFonts w:ascii="Tahoma" w:eastAsia="Tahoma" w:hAnsi="Tahoma" w:cs="Tahoma"/>
                <w:color w:val="000000"/>
                <w:sz w:val="16"/>
                <w:lang w:val="fr-FR"/>
              </w:rPr>
              <w:t>__________________________________________________________________________________________________________________________________________________________________________________________________________________________________________</w:t>
            </w:r>
          </w:p>
          <w:p w14:paraId="6645B8CC" w14:textId="77777777" w:rsidR="00B6503A" w:rsidRDefault="002137A1">
            <w:pPr>
              <w:pStyle w:val="normalformulaire"/>
              <w:spacing w:before="60" w:line="360" w:lineRule="auto"/>
              <w:textAlignment w:val="top"/>
            </w:pPr>
            <w:r>
              <w:rPr>
                <w:color w:val="000000"/>
              </w:rPr>
              <w:t>Téléphone : ____ / ____ / ____ / ____ / ____                                     Mail : _____________________@__________________________________</w:t>
            </w:r>
          </w:p>
        </w:tc>
      </w:tr>
    </w:tbl>
    <w:p w14:paraId="7DC9E0C4" w14:textId="77777777" w:rsidR="00B6503A" w:rsidRDefault="00B6503A">
      <w:pPr>
        <w:pStyle w:val="normalformulaire"/>
        <w:textAlignment w:val="top"/>
      </w:pPr>
    </w:p>
    <w:tbl>
      <w:tblPr>
        <w:tblW w:w="10670" w:type="dxa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0670"/>
      </w:tblGrid>
      <w:tr w:rsidR="00B6503A" w14:paraId="445065D0" w14:textId="77777777">
        <w:tblPrEx>
          <w:tblCellMar>
            <w:top w:w="0" w:type="dxa"/>
            <w:bottom w:w="0" w:type="dxa"/>
          </w:tblCellMar>
        </w:tblPrEx>
        <w:tc>
          <w:tcPr>
            <w:tcW w:w="10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4C0CB3E" w14:textId="77777777" w:rsidR="00B6503A" w:rsidRDefault="002137A1">
            <w:pPr>
              <w:pStyle w:val="normalformulaire"/>
              <w:spacing w:before="60"/>
              <w:textAlignment w:val="top"/>
            </w:pPr>
            <w:r>
              <w:rPr>
                <w:iCs/>
              </w:rPr>
              <w:t xml:space="preserve">Vous devez fournir le RIB-IBAN du compte sur </w:t>
            </w:r>
            <w:r>
              <w:rPr>
                <w:iCs/>
              </w:rPr>
              <w:t>lequel l’aide doit être versée (le RIB-IBAN doit être lisible, non raturé et non surchargé), en cas de présence d’une adresse postale, assurez-vous que cette dernière soit à jour.</w:t>
            </w:r>
          </w:p>
          <w:p w14:paraId="3341F618" w14:textId="77777777" w:rsidR="00B6503A" w:rsidRDefault="00B6503A">
            <w:pPr>
              <w:pStyle w:val="normalformulaire"/>
              <w:spacing w:before="60"/>
              <w:textAlignment w:val="top"/>
              <w:rPr>
                <w:iCs/>
              </w:rPr>
            </w:pPr>
          </w:p>
          <w:p w14:paraId="048AD821" w14:textId="77777777" w:rsidR="00B6503A" w:rsidRDefault="002137A1">
            <w:pPr>
              <w:pStyle w:val="normalformulaire"/>
              <w:spacing w:before="60"/>
              <w:textAlignment w:val="top"/>
            </w:pPr>
            <w:r>
              <w:rPr>
                <w:iCs/>
              </w:rPr>
              <w:t></w:t>
            </w:r>
            <w:r>
              <w:rPr>
                <w:i/>
                <w:iCs/>
              </w:rPr>
              <w:t xml:space="preserve"> </w:t>
            </w:r>
            <w:r>
              <w:rPr>
                <w:iCs/>
              </w:rPr>
              <w:t>Vous avez un compte bancaire unique ou plusieurs comptes bancaires pour le versement des aides. L’administration connaît ce(s) compte(s) et en possède le(s) RIB-IBAN. Veuillez donner ci-après les coordonnées du compte choisi pour le versement de cette aide :</w:t>
            </w:r>
          </w:p>
          <w:p w14:paraId="5D92228F" w14:textId="77777777" w:rsidR="00B6503A" w:rsidRDefault="002137A1">
            <w:pPr>
              <w:pStyle w:val="normalformulaire"/>
              <w:spacing w:before="60"/>
              <w:textAlignment w:val="top"/>
              <w:rPr>
                <w:i/>
                <w:iCs/>
              </w:rPr>
            </w:pPr>
            <w:r>
              <w:rPr>
                <w:i/>
                <w:iCs/>
              </w:rPr>
              <w:t xml:space="preserve"> |__|__|__|__|| __|__|__|__||__|__|__|__||__|__|__|__||__|__|__|__||__|__|__|__||__|__|__|__||__|__|__|</w:t>
            </w:r>
          </w:p>
          <w:p w14:paraId="4A44A71C" w14:textId="77777777" w:rsidR="00B6503A" w:rsidRDefault="002137A1">
            <w:pPr>
              <w:pStyle w:val="normalformulaire"/>
              <w:spacing w:before="60"/>
              <w:textAlignment w:val="top"/>
              <w:rPr>
                <w:i/>
                <w:iCs/>
              </w:rPr>
            </w:pPr>
            <w:r>
              <w:rPr>
                <w:i/>
                <w:iCs/>
              </w:rPr>
              <w:t>IBAN - Identifiant international de compte bancaire</w:t>
            </w:r>
          </w:p>
          <w:p w14:paraId="46CBAADF" w14:textId="77777777" w:rsidR="00B6503A" w:rsidRDefault="00B6503A">
            <w:pPr>
              <w:pStyle w:val="normalformulaire"/>
              <w:spacing w:before="60"/>
              <w:textAlignment w:val="top"/>
              <w:rPr>
                <w:iCs/>
              </w:rPr>
            </w:pPr>
          </w:p>
          <w:p w14:paraId="0E6714B7" w14:textId="77777777" w:rsidR="00B6503A" w:rsidRDefault="002137A1">
            <w:pPr>
              <w:pStyle w:val="normalformulaire"/>
              <w:spacing w:before="60"/>
              <w:textAlignment w:val="top"/>
            </w:pPr>
            <w:r>
              <w:rPr>
                <w:iCs/>
              </w:rPr>
              <w:t> Vous avez choisi un nouveau compte bancaire : veuillez joindre obligatoirement un RIB-IBAN.</w:t>
            </w:r>
          </w:p>
          <w:p w14:paraId="239272F2" w14:textId="77777777" w:rsidR="00B6503A" w:rsidRDefault="00B6503A">
            <w:pPr>
              <w:pStyle w:val="normalformulaire"/>
              <w:textAlignment w:val="top"/>
            </w:pPr>
          </w:p>
        </w:tc>
      </w:tr>
    </w:tbl>
    <w:p w14:paraId="5B5EA35E" w14:textId="77777777" w:rsidR="00B6503A" w:rsidRDefault="00B6503A">
      <w:pPr>
        <w:pStyle w:val="normalformulaire"/>
        <w:textAlignment w:val="top"/>
      </w:pPr>
    </w:p>
    <w:p w14:paraId="58AE3FF0" w14:textId="77777777" w:rsidR="00B6503A" w:rsidRDefault="00B6503A">
      <w:pPr>
        <w:pStyle w:val="normalformulaire"/>
        <w:jc w:val="center"/>
        <w:textAlignment w:val="top"/>
        <w:rPr>
          <w:rFonts w:eastAsia="Times New Roman"/>
          <w:b/>
          <w:bCs/>
          <w:color w:val="008080"/>
          <w:sz w:val="20"/>
          <w:szCs w:val="20"/>
        </w:rPr>
      </w:pPr>
    </w:p>
    <w:p w14:paraId="2FD7BE85" w14:textId="77777777" w:rsidR="00B6503A" w:rsidRDefault="00B6503A">
      <w:pPr>
        <w:pStyle w:val="normalformulaire"/>
        <w:jc w:val="center"/>
        <w:textAlignment w:val="top"/>
      </w:pPr>
    </w:p>
    <w:p w14:paraId="02B4B01D" w14:textId="77777777" w:rsidR="00B6503A" w:rsidRDefault="00B6503A">
      <w:pPr>
        <w:pStyle w:val="normalformulaire"/>
        <w:jc w:val="center"/>
        <w:textAlignment w:val="top"/>
        <w:rPr>
          <w:rFonts w:eastAsia="Times New Roman"/>
          <w:b/>
          <w:bCs/>
          <w:color w:val="008080"/>
          <w:sz w:val="20"/>
          <w:szCs w:val="20"/>
        </w:rPr>
      </w:pPr>
    </w:p>
    <w:tbl>
      <w:tblPr>
        <w:tblW w:w="10670" w:type="dxa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0670"/>
      </w:tblGrid>
      <w:tr w:rsidR="00B6503A" w14:paraId="30A46B3A" w14:textId="77777777">
        <w:tblPrEx>
          <w:tblCellMar>
            <w:top w:w="0" w:type="dxa"/>
            <w:bottom w:w="0" w:type="dxa"/>
          </w:tblCellMar>
        </w:tblPrEx>
        <w:trPr>
          <w:trHeight w:val="2878"/>
        </w:trPr>
        <w:tc>
          <w:tcPr>
            <w:tcW w:w="10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8D4FA10" w14:textId="77777777" w:rsidR="00B6503A" w:rsidRDefault="002137A1">
            <w:pPr>
              <w:pStyle w:val="Standard"/>
              <w:spacing w:before="60"/>
              <w:jc w:val="both"/>
            </w:pPr>
            <w:r>
              <w:rPr>
                <w:rFonts w:ascii="Tahoma" w:hAnsi="Tahoma"/>
                <w:sz w:val="16"/>
                <w:szCs w:val="16"/>
              </w:rPr>
              <w:t xml:space="preserve">Je soussigné (e), </w:t>
            </w:r>
            <w:r>
              <w:rPr>
                <w:rFonts w:ascii="Tahoma" w:hAnsi="Tahoma"/>
                <w:color w:val="C0C0C0"/>
                <w:sz w:val="16"/>
                <w:szCs w:val="16"/>
              </w:rPr>
              <w:t>_____________________________________________________________________________</w:t>
            </w:r>
            <w:proofErr w:type="gramStart"/>
            <w:r>
              <w:rPr>
                <w:rFonts w:ascii="Tahoma" w:hAnsi="Tahoma"/>
                <w:color w:val="C0C0C0"/>
                <w:sz w:val="16"/>
                <w:szCs w:val="16"/>
              </w:rPr>
              <w:t>_</w:t>
            </w:r>
            <w:r>
              <w:rPr>
                <w:rFonts w:ascii="Tahoma" w:hAnsi="Tahoma"/>
                <w:sz w:val="16"/>
                <w:szCs w:val="16"/>
              </w:rPr>
              <w:t>(</w:t>
            </w:r>
            <w:proofErr w:type="gramEnd"/>
            <w:r>
              <w:rPr>
                <w:rFonts w:ascii="Tahoma" w:hAnsi="Tahoma"/>
                <w:sz w:val="16"/>
                <w:szCs w:val="16"/>
              </w:rPr>
              <w:t>nom, prénom),</w:t>
            </w:r>
          </w:p>
          <w:p w14:paraId="4D8A1420" w14:textId="77777777" w:rsidR="00B6503A" w:rsidRDefault="002137A1">
            <w:pPr>
              <w:pStyle w:val="Standard"/>
              <w:spacing w:before="60"/>
              <w:jc w:val="both"/>
              <w:rPr>
                <w:rFonts w:ascii="Tahoma" w:hAnsi="Tahoma"/>
                <w:sz w:val="16"/>
                <w:szCs w:val="16"/>
              </w:rPr>
            </w:pPr>
            <w:proofErr w:type="gramStart"/>
            <w:r>
              <w:rPr>
                <w:rFonts w:ascii="Tahoma" w:hAnsi="Tahoma"/>
                <w:sz w:val="16"/>
                <w:szCs w:val="16"/>
              </w:rPr>
              <w:t>déclare</w:t>
            </w:r>
            <w:proofErr w:type="gramEnd"/>
            <w:r>
              <w:rPr>
                <w:rFonts w:ascii="Tahoma" w:hAnsi="Tahoma"/>
                <w:sz w:val="16"/>
                <w:szCs w:val="16"/>
              </w:rPr>
              <w:t xml:space="preserve"> avoir atteint le seuil de revenu disponible agricole (RDA) de 0,5 SMIC dont les modalités sont précisées ci-dessous,</w:t>
            </w:r>
          </w:p>
          <w:p w14:paraId="4532F813" w14:textId="77777777" w:rsidR="00B6503A" w:rsidRDefault="00B6503A">
            <w:pPr>
              <w:pStyle w:val="Standard"/>
              <w:spacing w:before="60"/>
              <w:jc w:val="both"/>
              <w:rPr>
                <w:rFonts w:ascii="Tahoma" w:hAnsi="Tahoma"/>
                <w:sz w:val="16"/>
                <w:szCs w:val="16"/>
              </w:rPr>
            </w:pPr>
          </w:p>
          <w:p w14:paraId="4F63D2AF" w14:textId="77777777" w:rsidR="00B6503A" w:rsidRDefault="002137A1">
            <w:pPr>
              <w:pStyle w:val="Standard"/>
              <w:spacing w:before="60"/>
              <w:jc w:val="both"/>
            </w:pPr>
            <w:r>
              <w:rPr>
                <w:rFonts w:ascii="Wingdings" w:eastAsia="Tahoma, Tahoma" w:hAnsi="Wingdings" w:cs="Tahoma, Tahoma"/>
                <w:color w:val="000000"/>
                <w:sz w:val="20"/>
                <w:szCs w:val="20"/>
              </w:rPr>
              <w:t xml:space="preserve"> </w:t>
            </w:r>
            <w:r>
              <w:rPr>
                <w:rFonts w:ascii="Tahoma" w:eastAsia="Tahoma, Tahoma" w:hAnsi="Tahoma" w:cs="Tahoma, Tahoma"/>
                <w:color w:val="000000"/>
                <w:sz w:val="16"/>
                <w:szCs w:val="16"/>
              </w:rPr>
              <w:t>au terme</w:t>
            </w:r>
            <w:r>
              <w:rPr>
                <w:rFonts w:ascii="Tahoma" w:eastAsia="Tahoma, Tahoma" w:hAnsi="Tahoma" w:cs="Tahoma, Tahoma"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Tahoma" w:hAnsi="Tahoma"/>
                <w:sz w:val="16"/>
                <w:szCs w:val="16"/>
              </w:rPr>
              <w:t>de la 2</w:t>
            </w:r>
            <w:r>
              <w:rPr>
                <w:rFonts w:ascii="Tahoma" w:hAnsi="Tahoma"/>
                <w:sz w:val="16"/>
                <w:szCs w:val="16"/>
                <w:vertAlign w:val="superscript"/>
              </w:rPr>
              <w:t>ème</w:t>
            </w:r>
            <w:r>
              <w:rPr>
                <w:rFonts w:ascii="Tahoma" w:hAnsi="Tahoma"/>
                <w:sz w:val="16"/>
                <w:szCs w:val="16"/>
              </w:rPr>
              <w:t xml:space="preserve"> année de </w:t>
            </w:r>
            <w:r>
              <w:rPr>
                <w:rFonts w:ascii="Tahoma" w:hAnsi="Tahoma"/>
                <w:sz w:val="16"/>
                <w:szCs w:val="16"/>
              </w:rPr>
              <w:t>mise en œuvre de mon projet 'd'installation,</w:t>
            </w:r>
          </w:p>
          <w:p w14:paraId="43965EFD" w14:textId="77777777" w:rsidR="00B6503A" w:rsidRDefault="002137A1">
            <w:pPr>
              <w:pStyle w:val="Standard"/>
              <w:spacing w:before="60"/>
              <w:jc w:val="both"/>
            </w:pPr>
            <w:r>
              <w:rPr>
                <w:rFonts w:ascii="Wingdings" w:eastAsia="Tahoma, Tahoma" w:hAnsi="Wingdings" w:cs="Tahoma, Tahoma"/>
                <w:color w:val="000000"/>
                <w:sz w:val="20"/>
                <w:szCs w:val="20"/>
              </w:rPr>
              <w:t xml:space="preserve"> </w:t>
            </w:r>
            <w:r>
              <w:rPr>
                <w:rFonts w:ascii="Tahoma" w:eastAsia="Tahoma, Tahoma" w:hAnsi="Tahoma" w:cs="Tahoma, Tahoma"/>
                <w:color w:val="000000"/>
                <w:sz w:val="16"/>
                <w:szCs w:val="16"/>
              </w:rPr>
              <w:t>au terme</w:t>
            </w:r>
            <w:r>
              <w:rPr>
                <w:rFonts w:ascii="Tahoma" w:eastAsia="Tahoma, Tahoma" w:hAnsi="Tahoma" w:cs="Tahoma, Tahoma"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Tahoma" w:hAnsi="Tahoma"/>
                <w:sz w:val="16"/>
                <w:szCs w:val="16"/>
              </w:rPr>
              <w:t>de la 3</w:t>
            </w:r>
            <w:r>
              <w:rPr>
                <w:rFonts w:ascii="Tahoma" w:hAnsi="Tahoma"/>
                <w:sz w:val="16"/>
                <w:szCs w:val="16"/>
                <w:vertAlign w:val="superscript"/>
              </w:rPr>
              <w:t>ème</w:t>
            </w:r>
            <w:r>
              <w:rPr>
                <w:rFonts w:ascii="Tahoma" w:hAnsi="Tahoma"/>
                <w:sz w:val="16"/>
                <w:szCs w:val="16"/>
              </w:rPr>
              <w:t xml:space="preserve"> année de mise en œuvre de mon projet 'd'installation,</w:t>
            </w:r>
          </w:p>
          <w:p w14:paraId="7AC6DA76" w14:textId="77777777" w:rsidR="00B6503A" w:rsidRDefault="002137A1">
            <w:pPr>
              <w:pStyle w:val="Standard"/>
              <w:spacing w:before="60"/>
              <w:jc w:val="both"/>
              <w:rPr>
                <w:rFonts w:ascii="Tahoma" w:hAnsi="Tahoma"/>
                <w:sz w:val="16"/>
                <w:szCs w:val="16"/>
              </w:rPr>
            </w:pPr>
            <w:proofErr w:type="gramStart"/>
            <w:r>
              <w:rPr>
                <w:rFonts w:ascii="Tahoma" w:hAnsi="Tahoma"/>
                <w:sz w:val="16"/>
                <w:szCs w:val="16"/>
              </w:rPr>
              <w:t>et</w:t>
            </w:r>
            <w:proofErr w:type="gramEnd"/>
            <w:r>
              <w:rPr>
                <w:rFonts w:ascii="Tahoma" w:hAnsi="Tahoma"/>
                <w:sz w:val="16"/>
                <w:szCs w:val="16"/>
              </w:rPr>
              <w:t xml:space="preserve"> demande le versement de l'acompte mi-parcours, dans le cadre de mon installation progressive pour la Dotation Jeune Agriculteur qui m’a été accordée par la décision :</w:t>
            </w:r>
          </w:p>
          <w:p w14:paraId="39B7D6CE" w14:textId="77777777" w:rsidR="00B6503A" w:rsidRDefault="00B6503A">
            <w:pPr>
              <w:pStyle w:val="Standard"/>
              <w:spacing w:before="60"/>
              <w:rPr>
                <w:rFonts w:ascii="Tahoma" w:hAnsi="Tahoma"/>
                <w:sz w:val="20"/>
                <w:szCs w:val="20"/>
              </w:rPr>
            </w:pPr>
          </w:p>
          <w:p w14:paraId="5CB87314" w14:textId="77777777" w:rsidR="00B6503A" w:rsidRDefault="002137A1">
            <w:pPr>
              <w:pStyle w:val="Standard"/>
              <w:spacing w:before="60"/>
            </w:pPr>
            <w:r>
              <w:rPr>
                <w:rFonts w:ascii="Tahoma" w:hAnsi="Tahoma"/>
                <w:sz w:val="16"/>
                <w:szCs w:val="16"/>
              </w:rPr>
              <w:t>N°_____________________________ du</w:t>
            </w:r>
            <w:r>
              <w:rPr>
                <w:rFonts w:ascii="Tahoma" w:hAnsi="Tahoma"/>
                <w:sz w:val="16"/>
              </w:rPr>
              <w:t xml:space="preserve"> </w:t>
            </w:r>
            <w:r>
              <w:rPr>
                <w:rFonts w:ascii="Tahoma, Tahoma" w:eastAsia="Tahoma, Tahoma" w:hAnsi="Tahoma, Tahoma" w:cs="Tahoma, Tahoma"/>
                <w:color w:val="666666"/>
                <w:sz w:val="18"/>
                <w:szCs w:val="18"/>
              </w:rPr>
              <w:t>|__|__|/|__|__|/|__|__|__|__|</w:t>
            </w:r>
          </w:p>
          <w:p w14:paraId="2B23A2BB" w14:textId="77777777" w:rsidR="00B6503A" w:rsidRDefault="00B6503A">
            <w:pPr>
              <w:pStyle w:val="normalformulaire"/>
              <w:tabs>
                <w:tab w:val="left" w:pos="405"/>
              </w:tabs>
              <w:spacing w:before="60"/>
              <w:jc w:val="left"/>
            </w:pPr>
          </w:p>
          <w:p w14:paraId="112698F5" w14:textId="77777777" w:rsidR="00B6503A" w:rsidRDefault="002137A1">
            <w:pPr>
              <w:pStyle w:val="Standard"/>
              <w:spacing w:before="60"/>
            </w:pPr>
            <w:r>
              <w:rPr>
                <w:rFonts w:eastAsia="Tahoma, Tahoma" w:cs="Tahoma, Tahoma"/>
                <w:sz w:val="16"/>
                <w:szCs w:val="16"/>
              </w:rPr>
              <w:t>Fait le</w:t>
            </w:r>
            <w:r>
              <w:rPr>
                <w:rFonts w:ascii="Tahoma, Tahoma" w:eastAsia="Tahoma, Tahoma" w:hAnsi="Tahoma, Tahoma" w:cs="Tahoma, Tahoma"/>
                <w:color w:val="666666"/>
                <w:sz w:val="18"/>
                <w:szCs w:val="18"/>
              </w:rPr>
              <w:t xml:space="preserve"> |__|__|/|__|__|/|__|__|__|__|</w:t>
            </w:r>
            <w:r>
              <w:rPr>
                <w:rFonts w:ascii="Tahoma, Tahoma" w:eastAsia="Tahoma, Tahoma" w:hAnsi="Tahoma, Tahoma" w:cs="Tahoma, Tahoma"/>
                <w:color w:val="666666"/>
                <w:sz w:val="18"/>
                <w:szCs w:val="18"/>
              </w:rPr>
              <w:tab/>
            </w:r>
            <w:r>
              <w:rPr>
                <w:rFonts w:eastAsia="Tahoma, Tahoma" w:cs="Tahoma, Tahoma"/>
              </w:rPr>
              <w:tab/>
            </w:r>
            <w:r>
              <w:rPr>
                <w:rFonts w:eastAsia="Tahoma, Tahoma" w:cs="Tahoma, Tahoma"/>
              </w:rPr>
              <w:tab/>
            </w:r>
            <w:r>
              <w:rPr>
                <w:rFonts w:eastAsia="Tahoma, Tahoma" w:cs="Tahoma, Tahoma"/>
                <w:sz w:val="16"/>
                <w:szCs w:val="16"/>
              </w:rPr>
              <w:t>Signature :</w:t>
            </w:r>
          </w:p>
          <w:p w14:paraId="10C6AB40" w14:textId="77777777" w:rsidR="00B6503A" w:rsidRDefault="00B6503A">
            <w:pPr>
              <w:pStyle w:val="normalformulaire"/>
              <w:textAlignment w:val="top"/>
              <w:rPr>
                <w:rFonts w:eastAsia="Times New Roman"/>
                <w:b/>
                <w:bCs/>
                <w:color w:val="008080"/>
                <w:sz w:val="20"/>
                <w:szCs w:val="20"/>
              </w:rPr>
            </w:pPr>
          </w:p>
        </w:tc>
      </w:tr>
    </w:tbl>
    <w:p w14:paraId="2EB253A8" w14:textId="77777777" w:rsidR="00B6503A" w:rsidRDefault="00B6503A">
      <w:pPr>
        <w:pStyle w:val="normalformulaire"/>
        <w:jc w:val="center"/>
        <w:textAlignment w:val="top"/>
        <w:rPr>
          <w:rFonts w:eastAsia="Times New Roman"/>
          <w:b/>
          <w:bCs/>
          <w:color w:val="008080"/>
          <w:sz w:val="20"/>
          <w:szCs w:val="20"/>
        </w:rPr>
      </w:pPr>
    </w:p>
    <w:tbl>
      <w:tblPr>
        <w:tblW w:w="10670" w:type="dxa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6232"/>
        <w:gridCol w:w="4438"/>
      </w:tblGrid>
      <w:tr w:rsidR="00B6503A" w14:paraId="05E948EF" w14:textId="77777777">
        <w:tblPrEx>
          <w:tblCellMar>
            <w:top w:w="0" w:type="dxa"/>
            <w:bottom w:w="0" w:type="dxa"/>
          </w:tblCellMar>
        </w:tblPrEx>
        <w:tc>
          <w:tcPr>
            <w:tcW w:w="106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8080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A4027BB" w14:textId="77777777" w:rsidR="00B6503A" w:rsidRDefault="002137A1">
            <w:pPr>
              <w:pStyle w:val="Framecontents"/>
              <w:spacing w:before="28" w:after="0"/>
              <w:jc w:val="center"/>
              <w:rPr>
                <w:rFonts w:ascii="Tahoma" w:hAnsi="Tahoma"/>
                <w:b/>
                <w:caps/>
                <w:color w:val="FFFFFF"/>
                <w:sz w:val="16"/>
                <w:szCs w:val="16"/>
              </w:rPr>
            </w:pPr>
            <w:r>
              <w:rPr>
                <w:rFonts w:ascii="Tahoma" w:hAnsi="Tahoma"/>
                <w:b/>
                <w:caps/>
                <w:color w:val="FFFFFF"/>
                <w:sz w:val="16"/>
                <w:szCs w:val="16"/>
              </w:rPr>
              <w:t>CalCUL DU Revenu agricole disponible (RDA) si installation à titre individuel</w:t>
            </w:r>
          </w:p>
          <w:p w14:paraId="5A40E049" w14:textId="77777777" w:rsidR="00B6503A" w:rsidRDefault="00B6503A">
            <w:pPr>
              <w:pStyle w:val="normalformulaire"/>
              <w:jc w:val="center"/>
              <w:textAlignment w:val="top"/>
              <w:rPr>
                <w:rFonts w:eastAsia="Times New Roman"/>
                <w:b/>
                <w:bCs/>
                <w:color w:val="008080"/>
                <w:sz w:val="12"/>
                <w:szCs w:val="12"/>
              </w:rPr>
            </w:pPr>
          </w:p>
        </w:tc>
      </w:tr>
      <w:tr w:rsidR="00B6503A" w14:paraId="2CE12A66" w14:textId="77777777">
        <w:tblPrEx>
          <w:tblCellMar>
            <w:top w:w="0" w:type="dxa"/>
            <w:bottom w:w="0" w:type="dxa"/>
          </w:tblCellMar>
        </w:tblPrEx>
        <w:trPr>
          <w:trHeight w:val="855"/>
        </w:trPr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19FA854" w14:textId="77777777" w:rsidR="00B6503A" w:rsidRDefault="00B6503A">
            <w:pPr>
              <w:pStyle w:val="normalformulaire"/>
              <w:spacing w:before="60"/>
              <w:jc w:val="center"/>
              <w:textAlignment w:val="top"/>
              <w:rPr>
                <w:rFonts w:eastAsia="Times New Roman"/>
                <w:b/>
                <w:bCs/>
                <w:color w:val="008080"/>
                <w:sz w:val="12"/>
                <w:szCs w:val="12"/>
              </w:rPr>
            </w:pPr>
          </w:p>
        </w:tc>
        <w:tc>
          <w:tcPr>
            <w:tcW w:w="44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1D1D1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5097E80" w14:textId="77777777" w:rsidR="00B6503A" w:rsidRDefault="002137A1">
            <w:pPr>
              <w:pStyle w:val="normalformulaire"/>
              <w:snapToGrid w:val="0"/>
              <w:spacing w:before="60"/>
              <w:jc w:val="center"/>
              <w:rPr>
                <w:b/>
                <w:sz w:val="13"/>
              </w:rPr>
            </w:pPr>
            <w:r>
              <w:rPr>
                <w:b/>
                <w:sz w:val="13"/>
              </w:rPr>
              <w:t xml:space="preserve">Réalisé au </w:t>
            </w:r>
            <w:r>
              <w:rPr>
                <w:b/>
                <w:sz w:val="13"/>
              </w:rPr>
              <w:t>terme</w:t>
            </w:r>
          </w:p>
          <w:p w14:paraId="1846C221" w14:textId="77777777" w:rsidR="00B6503A" w:rsidRDefault="002137A1">
            <w:pPr>
              <w:pStyle w:val="normalformulaire"/>
              <w:snapToGrid w:val="0"/>
              <w:spacing w:before="60"/>
              <w:jc w:val="center"/>
            </w:pPr>
            <w:r>
              <w:rPr>
                <w:rFonts w:ascii="Wingdings" w:eastAsia="Tahoma, Tahoma" w:hAnsi="Wingdings" w:cs="Tahoma, Tahoma"/>
                <w:color w:val="000000"/>
                <w:sz w:val="20"/>
                <w:szCs w:val="20"/>
              </w:rPr>
              <w:t xml:space="preserve"> </w:t>
            </w:r>
            <w:r>
              <w:rPr>
                <w:b/>
                <w:sz w:val="13"/>
              </w:rPr>
              <w:t>de la 2ème année de mise en œuvre du plan d'entreprise</w:t>
            </w:r>
          </w:p>
          <w:p w14:paraId="6D92265B" w14:textId="77777777" w:rsidR="00B6503A" w:rsidRDefault="00B6503A">
            <w:pPr>
              <w:pStyle w:val="normalformulaire"/>
              <w:snapToGrid w:val="0"/>
              <w:spacing w:before="60"/>
              <w:jc w:val="center"/>
              <w:rPr>
                <w:b/>
                <w:sz w:val="13"/>
              </w:rPr>
            </w:pPr>
          </w:p>
          <w:p w14:paraId="1AD65E02" w14:textId="77777777" w:rsidR="00B6503A" w:rsidRDefault="002137A1">
            <w:pPr>
              <w:pStyle w:val="normalformulaire"/>
              <w:spacing w:before="60"/>
              <w:jc w:val="center"/>
              <w:textAlignment w:val="top"/>
            </w:pPr>
            <w:r>
              <w:rPr>
                <w:rFonts w:ascii="Wingdings" w:eastAsia="Tahoma, Tahoma" w:hAnsi="Wingdings" w:cs="Tahoma, Tahoma"/>
                <w:color w:val="000000"/>
                <w:sz w:val="20"/>
                <w:szCs w:val="20"/>
              </w:rPr>
              <w:t xml:space="preserve"> </w:t>
            </w:r>
            <w:r>
              <w:rPr>
                <w:b/>
                <w:sz w:val="13"/>
              </w:rPr>
              <w:t>de la 3ème année de mise en œuvre du plan d'entreprise</w:t>
            </w:r>
          </w:p>
        </w:tc>
      </w:tr>
      <w:tr w:rsidR="00B6503A" w14:paraId="41F925F9" w14:textId="77777777">
        <w:tblPrEx>
          <w:tblCellMar>
            <w:top w:w="0" w:type="dxa"/>
            <w:bottom w:w="0" w:type="dxa"/>
          </w:tblCellMar>
        </w:tblPrEx>
        <w:trPr>
          <w:trHeight w:val="370"/>
        </w:trPr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5246352" w14:textId="77777777" w:rsidR="00B6503A" w:rsidRDefault="002137A1">
            <w:pPr>
              <w:pStyle w:val="normalformulaire"/>
              <w:spacing w:before="60"/>
              <w:textAlignment w:val="top"/>
            </w:pPr>
            <w:r>
              <w:rPr>
                <w:rFonts w:ascii="Arial" w:hAnsi="Arial"/>
              </w:rPr>
              <w:t>Excédent brut d'exploitation (1)</w:t>
            </w:r>
          </w:p>
        </w:tc>
        <w:tc>
          <w:tcPr>
            <w:tcW w:w="44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0031994" w14:textId="77777777" w:rsidR="00B6503A" w:rsidRDefault="00B6503A">
            <w:pPr>
              <w:pStyle w:val="normalformulaire"/>
              <w:spacing w:before="60"/>
              <w:textAlignment w:val="top"/>
              <w:rPr>
                <w:rFonts w:eastAsia="Times New Roman"/>
                <w:b/>
                <w:bCs/>
                <w:color w:val="008080"/>
                <w:sz w:val="12"/>
                <w:szCs w:val="12"/>
              </w:rPr>
            </w:pPr>
          </w:p>
        </w:tc>
      </w:tr>
      <w:tr w:rsidR="00B6503A" w14:paraId="32680BF9" w14:textId="77777777">
        <w:tblPrEx>
          <w:tblCellMar>
            <w:top w:w="0" w:type="dxa"/>
            <w:bottom w:w="0" w:type="dxa"/>
          </w:tblCellMar>
        </w:tblPrEx>
        <w:trPr>
          <w:trHeight w:val="506"/>
        </w:trPr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E3287D1" w14:textId="77777777" w:rsidR="00B6503A" w:rsidRDefault="002137A1">
            <w:pPr>
              <w:pStyle w:val="normalformulaire"/>
              <w:spacing w:before="60"/>
              <w:textAlignment w:val="top"/>
            </w:pPr>
            <w:r>
              <w:t>Produits financier court terme (2)</w:t>
            </w:r>
          </w:p>
        </w:tc>
        <w:tc>
          <w:tcPr>
            <w:tcW w:w="44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39125E8" w14:textId="77777777" w:rsidR="00B6503A" w:rsidRDefault="00B6503A">
            <w:pPr>
              <w:pStyle w:val="normalformulaire"/>
              <w:spacing w:before="60"/>
              <w:textAlignment w:val="top"/>
              <w:rPr>
                <w:rFonts w:eastAsia="Times New Roman"/>
                <w:b/>
                <w:bCs/>
                <w:color w:val="008080"/>
                <w:sz w:val="12"/>
                <w:szCs w:val="12"/>
              </w:rPr>
            </w:pPr>
          </w:p>
        </w:tc>
      </w:tr>
      <w:tr w:rsidR="00B6503A" w14:paraId="7E0D96B0" w14:textId="77777777">
        <w:tblPrEx>
          <w:tblCellMar>
            <w:top w:w="0" w:type="dxa"/>
            <w:bottom w:w="0" w:type="dxa"/>
          </w:tblCellMar>
        </w:tblPrEx>
        <w:trPr>
          <w:trHeight w:val="506"/>
        </w:trPr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CA02F5D" w14:textId="77777777" w:rsidR="00B6503A" w:rsidRDefault="002137A1">
            <w:pPr>
              <w:pStyle w:val="normalformulaire"/>
              <w:spacing w:before="60"/>
              <w:textAlignment w:val="top"/>
            </w:pPr>
            <w:r>
              <w:t>Annuités d'emprunts long et moyen terme (3)</w:t>
            </w:r>
          </w:p>
        </w:tc>
        <w:tc>
          <w:tcPr>
            <w:tcW w:w="44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845EFCF" w14:textId="77777777" w:rsidR="00B6503A" w:rsidRDefault="00B6503A">
            <w:pPr>
              <w:pStyle w:val="normalformulaire"/>
              <w:spacing w:before="60"/>
              <w:textAlignment w:val="top"/>
              <w:rPr>
                <w:rFonts w:eastAsia="Times New Roman"/>
                <w:b/>
                <w:bCs/>
                <w:color w:val="008080"/>
                <w:sz w:val="12"/>
                <w:szCs w:val="12"/>
              </w:rPr>
            </w:pPr>
          </w:p>
        </w:tc>
      </w:tr>
      <w:tr w:rsidR="00B6503A" w14:paraId="01FC0BA9" w14:textId="77777777">
        <w:tblPrEx>
          <w:tblCellMar>
            <w:top w:w="0" w:type="dxa"/>
            <w:bottom w:w="0" w:type="dxa"/>
          </w:tblCellMar>
        </w:tblPrEx>
        <w:trPr>
          <w:trHeight w:val="506"/>
        </w:trPr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A5ACA82" w14:textId="77777777" w:rsidR="00B6503A" w:rsidRDefault="002137A1">
            <w:pPr>
              <w:pStyle w:val="normalformulaire"/>
              <w:spacing w:before="60"/>
              <w:textAlignment w:val="top"/>
            </w:pPr>
            <w:r>
              <w:t xml:space="preserve">Frais </w:t>
            </w:r>
            <w:r>
              <w:t>financiers des dettes à court terme (4)</w:t>
            </w:r>
          </w:p>
        </w:tc>
        <w:tc>
          <w:tcPr>
            <w:tcW w:w="44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817BEB6" w14:textId="77777777" w:rsidR="00B6503A" w:rsidRDefault="00B6503A">
            <w:pPr>
              <w:pStyle w:val="normalformulaire"/>
              <w:spacing w:before="60"/>
              <w:textAlignment w:val="top"/>
              <w:rPr>
                <w:rFonts w:eastAsia="Times New Roman"/>
                <w:b/>
                <w:bCs/>
                <w:color w:val="008080"/>
                <w:sz w:val="12"/>
                <w:szCs w:val="12"/>
              </w:rPr>
            </w:pPr>
          </w:p>
        </w:tc>
      </w:tr>
      <w:tr w:rsidR="00B6503A" w14:paraId="50800C7F" w14:textId="77777777">
        <w:tblPrEx>
          <w:tblCellMar>
            <w:top w:w="0" w:type="dxa"/>
            <w:bottom w:w="0" w:type="dxa"/>
          </w:tblCellMar>
        </w:tblPrEx>
        <w:trPr>
          <w:trHeight w:val="613"/>
        </w:trPr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D580712" w14:textId="77777777" w:rsidR="00B6503A" w:rsidRDefault="002137A1">
            <w:pPr>
              <w:pStyle w:val="normalformulaire"/>
              <w:spacing w:before="60"/>
              <w:textAlignment w:val="top"/>
              <w:rPr>
                <w:b/>
                <w:bCs/>
              </w:rPr>
            </w:pPr>
            <w:r>
              <w:rPr>
                <w:b/>
                <w:bCs/>
              </w:rPr>
              <w:t xml:space="preserve">Calcul du RDA selon les modalités suivantes : </w:t>
            </w:r>
          </w:p>
          <w:p w14:paraId="75140B9D" w14:textId="77777777" w:rsidR="00B6503A" w:rsidRDefault="002137A1">
            <w:pPr>
              <w:pStyle w:val="normalformulaire"/>
              <w:spacing w:before="60"/>
              <w:textAlignment w:val="top"/>
            </w:pPr>
            <w:proofErr w:type="gramStart"/>
            <w:r>
              <w:rPr>
                <w:b/>
                <w:bCs/>
              </w:rPr>
              <w:t>[ (</w:t>
            </w:r>
            <w:proofErr w:type="gramEnd"/>
            <w:r>
              <w:rPr>
                <w:b/>
                <w:bCs/>
              </w:rPr>
              <w:t>1) + (2</w:t>
            </w:r>
            <w:proofErr w:type="gramStart"/>
            <w:r>
              <w:rPr>
                <w:b/>
                <w:bCs/>
              </w:rPr>
              <w:t>) ]</w:t>
            </w:r>
            <w:proofErr w:type="gramEnd"/>
            <w:r>
              <w:rPr>
                <w:b/>
                <w:bCs/>
              </w:rPr>
              <w:t xml:space="preserve"> – </w:t>
            </w:r>
            <w:proofErr w:type="gramStart"/>
            <w:r>
              <w:rPr>
                <w:b/>
                <w:bCs/>
              </w:rPr>
              <w:t>[ (</w:t>
            </w:r>
            <w:proofErr w:type="gramEnd"/>
            <w:r>
              <w:rPr>
                <w:b/>
                <w:bCs/>
              </w:rPr>
              <w:t>3) + (4</w:t>
            </w:r>
            <w:proofErr w:type="gramStart"/>
            <w:r>
              <w:rPr>
                <w:b/>
                <w:bCs/>
              </w:rPr>
              <w:t>) ]</w:t>
            </w:r>
            <w:proofErr w:type="gramEnd"/>
          </w:p>
        </w:tc>
        <w:tc>
          <w:tcPr>
            <w:tcW w:w="44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D0E8138" w14:textId="77777777" w:rsidR="00B6503A" w:rsidRDefault="00B6503A">
            <w:pPr>
              <w:pStyle w:val="normalformulaire"/>
              <w:spacing w:before="60"/>
              <w:textAlignment w:val="top"/>
              <w:rPr>
                <w:rFonts w:eastAsia="Times New Roman"/>
                <w:b/>
                <w:bCs/>
                <w:color w:val="008080"/>
                <w:sz w:val="12"/>
                <w:szCs w:val="12"/>
              </w:rPr>
            </w:pPr>
          </w:p>
        </w:tc>
      </w:tr>
    </w:tbl>
    <w:p w14:paraId="5B6C4518" w14:textId="77777777" w:rsidR="00B6503A" w:rsidRDefault="00B6503A">
      <w:pPr>
        <w:pStyle w:val="normalformulaire"/>
        <w:jc w:val="center"/>
        <w:textAlignment w:val="top"/>
        <w:rPr>
          <w:rFonts w:eastAsia="Times New Roman"/>
          <w:b/>
          <w:bCs/>
          <w:color w:val="008080"/>
          <w:sz w:val="12"/>
          <w:szCs w:val="12"/>
        </w:rPr>
      </w:pPr>
    </w:p>
    <w:p w14:paraId="63A38534" w14:textId="77777777" w:rsidR="00B6503A" w:rsidRDefault="00B6503A">
      <w:pPr>
        <w:pStyle w:val="normalformulaire"/>
        <w:jc w:val="center"/>
        <w:textAlignment w:val="top"/>
        <w:rPr>
          <w:rFonts w:eastAsia="Times New Roman"/>
          <w:b/>
          <w:bCs/>
          <w:color w:val="008080"/>
          <w:sz w:val="12"/>
          <w:szCs w:val="12"/>
        </w:rPr>
      </w:pPr>
    </w:p>
    <w:tbl>
      <w:tblPr>
        <w:tblW w:w="10670" w:type="dxa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6232"/>
        <w:gridCol w:w="4438"/>
      </w:tblGrid>
      <w:tr w:rsidR="00B6503A" w14:paraId="729269DA" w14:textId="77777777">
        <w:tblPrEx>
          <w:tblCellMar>
            <w:top w:w="0" w:type="dxa"/>
            <w:bottom w:w="0" w:type="dxa"/>
          </w:tblCellMar>
        </w:tblPrEx>
        <w:tc>
          <w:tcPr>
            <w:tcW w:w="106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8080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33A13C7" w14:textId="77777777" w:rsidR="00B6503A" w:rsidRDefault="002137A1">
            <w:pPr>
              <w:pStyle w:val="Framecontents"/>
              <w:spacing w:before="28" w:after="0"/>
              <w:jc w:val="center"/>
              <w:rPr>
                <w:rFonts w:ascii="Tahoma" w:hAnsi="Tahoma"/>
                <w:b/>
                <w:caps/>
                <w:color w:val="FFFFFF"/>
                <w:sz w:val="16"/>
                <w:szCs w:val="16"/>
              </w:rPr>
            </w:pPr>
            <w:r>
              <w:rPr>
                <w:rFonts w:ascii="Tahoma" w:hAnsi="Tahoma"/>
                <w:b/>
                <w:caps/>
                <w:color w:val="FFFFFF"/>
                <w:sz w:val="16"/>
                <w:szCs w:val="16"/>
              </w:rPr>
              <w:t>CALCUL DU Revenu agricole disponible (RDA) si installation à titre sociétaire</w:t>
            </w:r>
          </w:p>
          <w:p w14:paraId="361584BF" w14:textId="77777777" w:rsidR="00B6503A" w:rsidRDefault="00B6503A">
            <w:pPr>
              <w:pStyle w:val="Standard"/>
              <w:jc w:val="center"/>
              <w:textAlignment w:val="top"/>
            </w:pPr>
          </w:p>
        </w:tc>
      </w:tr>
      <w:tr w:rsidR="00B6503A" w14:paraId="33483388" w14:textId="77777777">
        <w:tblPrEx>
          <w:tblCellMar>
            <w:top w:w="0" w:type="dxa"/>
            <w:bottom w:w="0" w:type="dxa"/>
          </w:tblCellMar>
        </w:tblPrEx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5F3C18F" w14:textId="77777777" w:rsidR="00B6503A" w:rsidRDefault="00B6503A">
            <w:pPr>
              <w:pStyle w:val="Standard"/>
              <w:spacing w:before="60"/>
              <w:jc w:val="center"/>
              <w:textAlignment w:val="top"/>
            </w:pPr>
          </w:p>
        </w:tc>
        <w:tc>
          <w:tcPr>
            <w:tcW w:w="44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1D1D1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3558469" w14:textId="77777777" w:rsidR="00B6503A" w:rsidRDefault="002137A1">
            <w:pPr>
              <w:pStyle w:val="normalformulaire"/>
              <w:snapToGrid w:val="0"/>
              <w:spacing w:before="60"/>
              <w:jc w:val="center"/>
              <w:rPr>
                <w:b/>
                <w:sz w:val="13"/>
              </w:rPr>
            </w:pPr>
            <w:r>
              <w:rPr>
                <w:b/>
                <w:sz w:val="13"/>
              </w:rPr>
              <w:t>Réalisé au terme</w:t>
            </w:r>
          </w:p>
          <w:p w14:paraId="22C5748E" w14:textId="77777777" w:rsidR="00B6503A" w:rsidRDefault="002137A1">
            <w:pPr>
              <w:pStyle w:val="normalformulaire"/>
              <w:snapToGrid w:val="0"/>
              <w:spacing w:before="60"/>
            </w:pPr>
            <w:r>
              <w:rPr>
                <w:rFonts w:ascii="Wingdings" w:eastAsia="Tahoma, Tahoma" w:hAnsi="Wingdings" w:cs="Tahoma, Tahoma"/>
                <w:color w:val="000000"/>
                <w:sz w:val="20"/>
                <w:szCs w:val="20"/>
              </w:rPr>
              <w:t xml:space="preserve"> </w:t>
            </w:r>
            <w:r>
              <w:rPr>
                <w:b/>
                <w:sz w:val="13"/>
              </w:rPr>
              <w:t xml:space="preserve">de la 2ème année de mise en </w:t>
            </w:r>
            <w:r>
              <w:rPr>
                <w:b/>
                <w:sz w:val="13"/>
              </w:rPr>
              <w:t>œuvre du plan d'entreprise</w:t>
            </w:r>
          </w:p>
          <w:p w14:paraId="0C153F36" w14:textId="77777777" w:rsidR="00B6503A" w:rsidRDefault="00B6503A">
            <w:pPr>
              <w:pStyle w:val="normalformulaire"/>
              <w:snapToGrid w:val="0"/>
              <w:spacing w:before="60"/>
              <w:rPr>
                <w:b/>
                <w:sz w:val="13"/>
              </w:rPr>
            </w:pPr>
          </w:p>
          <w:p w14:paraId="2626A301" w14:textId="77777777" w:rsidR="00B6503A" w:rsidRDefault="002137A1">
            <w:pPr>
              <w:pStyle w:val="Standard"/>
              <w:spacing w:before="60"/>
              <w:jc w:val="both"/>
              <w:textAlignment w:val="top"/>
            </w:pPr>
            <w:r>
              <w:rPr>
                <w:rFonts w:ascii="Wingdings" w:eastAsia="Tahoma, Tahoma" w:hAnsi="Wingdings" w:cs="Tahoma, Tahoma"/>
                <w:color w:val="000000"/>
                <w:sz w:val="20"/>
                <w:szCs w:val="20"/>
              </w:rPr>
              <w:t xml:space="preserve"> </w:t>
            </w:r>
            <w:r>
              <w:rPr>
                <w:b/>
                <w:sz w:val="13"/>
              </w:rPr>
              <w:t>de la 3ème année de mise en œuvre du plan d'entreprise</w:t>
            </w:r>
          </w:p>
        </w:tc>
      </w:tr>
      <w:tr w:rsidR="00B6503A" w14:paraId="0FF795AF" w14:textId="77777777">
        <w:tblPrEx>
          <w:tblCellMar>
            <w:top w:w="0" w:type="dxa"/>
            <w:bottom w:w="0" w:type="dxa"/>
          </w:tblCellMar>
        </w:tblPrEx>
        <w:trPr>
          <w:trHeight w:val="505"/>
        </w:trPr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3EDBDE6" w14:textId="77777777" w:rsidR="00B6503A" w:rsidRDefault="002137A1">
            <w:pPr>
              <w:pStyle w:val="Standard"/>
              <w:spacing w:before="60"/>
              <w:jc w:val="both"/>
              <w:textAlignment w:val="top"/>
              <w:rPr>
                <w:rFonts w:ascii="Tahoma" w:hAnsi="Tahoma"/>
                <w:sz w:val="16"/>
                <w:szCs w:val="16"/>
              </w:rPr>
            </w:pPr>
            <w:r>
              <w:rPr>
                <w:rFonts w:ascii="Tahoma" w:hAnsi="Tahoma"/>
                <w:sz w:val="16"/>
                <w:szCs w:val="16"/>
              </w:rPr>
              <w:t>Excédent brut d'exploitation (1)</w:t>
            </w:r>
          </w:p>
        </w:tc>
        <w:tc>
          <w:tcPr>
            <w:tcW w:w="44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29B0410" w14:textId="77777777" w:rsidR="00B6503A" w:rsidRDefault="00B6503A">
            <w:pPr>
              <w:pStyle w:val="Standard"/>
              <w:spacing w:before="60"/>
              <w:jc w:val="center"/>
              <w:textAlignment w:val="top"/>
              <w:rPr>
                <w:rFonts w:ascii="Tahoma" w:hAnsi="Tahoma"/>
                <w:sz w:val="16"/>
                <w:szCs w:val="16"/>
              </w:rPr>
            </w:pPr>
          </w:p>
        </w:tc>
      </w:tr>
      <w:tr w:rsidR="00B6503A" w14:paraId="6D385D0D" w14:textId="77777777">
        <w:tblPrEx>
          <w:tblCellMar>
            <w:top w:w="0" w:type="dxa"/>
            <w:bottom w:w="0" w:type="dxa"/>
          </w:tblCellMar>
        </w:tblPrEx>
        <w:trPr>
          <w:trHeight w:val="505"/>
        </w:trPr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8361313" w14:textId="77777777" w:rsidR="00B6503A" w:rsidRDefault="002137A1">
            <w:pPr>
              <w:pStyle w:val="Standard"/>
              <w:spacing w:before="60"/>
              <w:jc w:val="both"/>
              <w:textAlignment w:val="top"/>
              <w:rPr>
                <w:rFonts w:ascii="Tahoma" w:hAnsi="Tahoma"/>
                <w:sz w:val="16"/>
                <w:szCs w:val="16"/>
              </w:rPr>
            </w:pPr>
            <w:r>
              <w:rPr>
                <w:rFonts w:ascii="Tahoma" w:hAnsi="Tahoma"/>
                <w:sz w:val="16"/>
                <w:szCs w:val="16"/>
              </w:rPr>
              <w:t>Produits financier court terme (2)</w:t>
            </w:r>
          </w:p>
        </w:tc>
        <w:tc>
          <w:tcPr>
            <w:tcW w:w="44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D8688BC" w14:textId="77777777" w:rsidR="00B6503A" w:rsidRDefault="00B6503A">
            <w:pPr>
              <w:pStyle w:val="Standard"/>
              <w:spacing w:before="60"/>
              <w:jc w:val="center"/>
              <w:textAlignment w:val="top"/>
              <w:rPr>
                <w:rFonts w:ascii="Tahoma" w:hAnsi="Tahoma"/>
                <w:sz w:val="16"/>
                <w:szCs w:val="16"/>
              </w:rPr>
            </w:pPr>
          </w:p>
        </w:tc>
      </w:tr>
      <w:tr w:rsidR="00B6503A" w14:paraId="093A0BCC" w14:textId="77777777">
        <w:tblPrEx>
          <w:tblCellMar>
            <w:top w:w="0" w:type="dxa"/>
            <w:bottom w:w="0" w:type="dxa"/>
          </w:tblCellMar>
        </w:tblPrEx>
        <w:trPr>
          <w:trHeight w:val="505"/>
        </w:trPr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656A3E0" w14:textId="77777777" w:rsidR="00B6503A" w:rsidRDefault="002137A1">
            <w:pPr>
              <w:pStyle w:val="Standard"/>
              <w:spacing w:before="60"/>
              <w:jc w:val="both"/>
              <w:textAlignment w:val="top"/>
              <w:rPr>
                <w:rFonts w:ascii="Tahoma" w:hAnsi="Tahoma"/>
                <w:sz w:val="16"/>
                <w:szCs w:val="16"/>
              </w:rPr>
            </w:pPr>
            <w:r>
              <w:rPr>
                <w:rFonts w:ascii="Tahoma" w:hAnsi="Tahoma"/>
                <w:sz w:val="16"/>
                <w:szCs w:val="16"/>
              </w:rPr>
              <w:t>Rémunération des associés exploitant (3)</w:t>
            </w:r>
          </w:p>
        </w:tc>
        <w:tc>
          <w:tcPr>
            <w:tcW w:w="44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4D98E6E" w14:textId="77777777" w:rsidR="00B6503A" w:rsidRDefault="00B6503A">
            <w:pPr>
              <w:pStyle w:val="Standard"/>
              <w:spacing w:before="60"/>
              <w:jc w:val="center"/>
              <w:textAlignment w:val="top"/>
              <w:rPr>
                <w:rFonts w:ascii="Tahoma" w:hAnsi="Tahoma"/>
                <w:sz w:val="16"/>
                <w:szCs w:val="16"/>
              </w:rPr>
            </w:pPr>
          </w:p>
        </w:tc>
      </w:tr>
      <w:tr w:rsidR="00B6503A" w14:paraId="3AC7C530" w14:textId="77777777">
        <w:tblPrEx>
          <w:tblCellMar>
            <w:top w:w="0" w:type="dxa"/>
            <w:bottom w:w="0" w:type="dxa"/>
          </w:tblCellMar>
        </w:tblPrEx>
        <w:trPr>
          <w:trHeight w:val="505"/>
        </w:trPr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2E351ED" w14:textId="77777777" w:rsidR="00B6503A" w:rsidRDefault="002137A1">
            <w:pPr>
              <w:pStyle w:val="Standard"/>
              <w:spacing w:before="60"/>
              <w:jc w:val="both"/>
              <w:textAlignment w:val="top"/>
              <w:rPr>
                <w:rFonts w:ascii="Tahoma" w:hAnsi="Tahoma"/>
                <w:sz w:val="16"/>
                <w:szCs w:val="16"/>
              </w:rPr>
            </w:pPr>
            <w:r>
              <w:rPr>
                <w:rFonts w:ascii="Tahoma" w:hAnsi="Tahoma"/>
                <w:sz w:val="16"/>
                <w:szCs w:val="16"/>
              </w:rPr>
              <w:t xml:space="preserve">Revenus des fermages et des mises à </w:t>
            </w:r>
            <w:r>
              <w:rPr>
                <w:rFonts w:ascii="Tahoma" w:hAnsi="Tahoma"/>
                <w:sz w:val="16"/>
                <w:szCs w:val="16"/>
              </w:rPr>
              <w:t>disposition du foncier et des bâtiments d'exploitation détenus en propriété par les exploitants (4)</w:t>
            </w:r>
          </w:p>
        </w:tc>
        <w:tc>
          <w:tcPr>
            <w:tcW w:w="44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5CAA925" w14:textId="77777777" w:rsidR="00B6503A" w:rsidRDefault="00B6503A">
            <w:pPr>
              <w:pStyle w:val="Standard"/>
              <w:spacing w:before="60"/>
              <w:jc w:val="center"/>
              <w:textAlignment w:val="top"/>
              <w:rPr>
                <w:rFonts w:ascii="Tahoma" w:hAnsi="Tahoma"/>
                <w:sz w:val="16"/>
                <w:szCs w:val="16"/>
              </w:rPr>
            </w:pPr>
          </w:p>
        </w:tc>
      </w:tr>
      <w:tr w:rsidR="00B6503A" w14:paraId="4B2F2138" w14:textId="77777777">
        <w:tblPrEx>
          <w:tblCellMar>
            <w:top w:w="0" w:type="dxa"/>
            <w:bottom w:w="0" w:type="dxa"/>
          </w:tblCellMar>
        </w:tblPrEx>
        <w:trPr>
          <w:trHeight w:val="505"/>
        </w:trPr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CE486A0" w14:textId="77777777" w:rsidR="00B6503A" w:rsidRDefault="002137A1">
            <w:pPr>
              <w:pStyle w:val="Standard"/>
              <w:spacing w:before="60"/>
              <w:jc w:val="both"/>
              <w:textAlignment w:val="top"/>
              <w:rPr>
                <w:rFonts w:ascii="Tahoma" w:hAnsi="Tahoma"/>
                <w:sz w:val="16"/>
                <w:szCs w:val="16"/>
              </w:rPr>
            </w:pPr>
            <w:r>
              <w:rPr>
                <w:rFonts w:ascii="Tahoma" w:hAnsi="Tahoma"/>
                <w:sz w:val="16"/>
                <w:szCs w:val="16"/>
              </w:rPr>
              <w:t>Annuités d'emprunts long et moyen terme de la société (5)</w:t>
            </w:r>
          </w:p>
        </w:tc>
        <w:tc>
          <w:tcPr>
            <w:tcW w:w="44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60D66D8" w14:textId="77777777" w:rsidR="00B6503A" w:rsidRDefault="00B6503A">
            <w:pPr>
              <w:pStyle w:val="Standard"/>
              <w:spacing w:before="60"/>
              <w:jc w:val="center"/>
              <w:textAlignment w:val="top"/>
              <w:rPr>
                <w:rFonts w:ascii="Tahoma" w:hAnsi="Tahoma"/>
                <w:sz w:val="16"/>
                <w:szCs w:val="16"/>
              </w:rPr>
            </w:pPr>
          </w:p>
        </w:tc>
      </w:tr>
      <w:tr w:rsidR="00B6503A" w14:paraId="03953EC7" w14:textId="77777777">
        <w:tblPrEx>
          <w:tblCellMar>
            <w:top w:w="0" w:type="dxa"/>
            <w:bottom w:w="0" w:type="dxa"/>
          </w:tblCellMar>
        </w:tblPrEx>
        <w:trPr>
          <w:trHeight w:val="505"/>
        </w:trPr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A1A3663" w14:textId="77777777" w:rsidR="00B6503A" w:rsidRDefault="002137A1">
            <w:pPr>
              <w:pStyle w:val="Standard"/>
              <w:spacing w:before="60"/>
              <w:jc w:val="both"/>
              <w:textAlignment w:val="top"/>
              <w:rPr>
                <w:rFonts w:ascii="Tahoma" w:hAnsi="Tahoma"/>
                <w:sz w:val="16"/>
                <w:szCs w:val="16"/>
              </w:rPr>
            </w:pPr>
            <w:r>
              <w:rPr>
                <w:rFonts w:ascii="Tahoma" w:hAnsi="Tahoma"/>
                <w:sz w:val="16"/>
                <w:szCs w:val="16"/>
              </w:rPr>
              <w:t>Frais financiers des dettes à court terme (6)</w:t>
            </w:r>
          </w:p>
        </w:tc>
        <w:tc>
          <w:tcPr>
            <w:tcW w:w="44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AA55407" w14:textId="77777777" w:rsidR="00B6503A" w:rsidRDefault="00B6503A">
            <w:pPr>
              <w:pStyle w:val="Standard"/>
              <w:spacing w:before="60"/>
              <w:jc w:val="center"/>
              <w:textAlignment w:val="top"/>
              <w:rPr>
                <w:rFonts w:ascii="Tahoma" w:hAnsi="Tahoma"/>
                <w:sz w:val="16"/>
                <w:szCs w:val="16"/>
              </w:rPr>
            </w:pPr>
          </w:p>
        </w:tc>
      </w:tr>
      <w:tr w:rsidR="00B6503A" w14:paraId="6A7C8980" w14:textId="77777777">
        <w:tblPrEx>
          <w:tblCellMar>
            <w:top w:w="0" w:type="dxa"/>
            <w:bottom w:w="0" w:type="dxa"/>
          </w:tblCellMar>
        </w:tblPrEx>
        <w:trPr>
          <w:trHeight w:val="505"/>
        </w:trPr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F960E8B" w14:textId="77777777" w:rsidR="00B6503A" w:rsidRDefault="002137A1">
            <w:pPr>
              <w:pStyle w:val="Standard"/>
              <w:spacing w:before="60"/>
              <w:jc w:val="both"/>
              <w:textAlignment w:val="top"/>
              <w:rPr>
                <w:rFonts w:ascii="Tahoma" w:hAnsi="Tahoma"/>
                <w:sz w:val="16"/>
                <w:szCs w:val="16"/>
              </w:rPr>
            </w:pPr>
            <w:r>
              <w:rPr>
                <w:rFonts w:ascii="Tahoma" w:hAnsi="Tahoma"/>
                <w:sz w:val="16"/>
                <w:szCs w:val="16"/>
              </w:rPr>
              <w:t xml:space="preserve">Annuités des emprunts contractés par les </w:t>
            </w:r>
            <w:r>
              <w:rPr>
                <w:rFonts w:ascii="Tahoma" w:hAnsi="Tahoma"/>
                <w:sz w:val="16"/>
                <w:szCs w:val="16"/>
              </w:rPr>
              <w:t>associés (7)</w:t>
            </w:r>
          </w:p>
        </w:tc>
        <w:tc>
          <w:tcPr>
            <w:tcW w:w="44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AB8B175" w14:textId="77777777" w:rsidR="00B6503A" w:rsidRDefault="00B6503A">
            <w:pPr>
              <w:pStyle w:val="Standard"/>
              <w:spacing w:before="60"/>
              <w:jc w:val="center"/>
              <w:textAlignment w:val="top"/>
              <w:rPr>
                <w:rFonts w:ascii="Tahoma" w:hAnsi="Tahoma"/>
                <w:sz w:val="16"/>
                <w:szCs w:val="16"/>
              </w:rPr>
            </w:pPr>
          </w:p>
        </w:tc>
      </w:tr>
      <w:tr w:rsidR="00B6503A" w14:paraId="779731EB" w14:textId="77777777">
        <w:tblPrEx>
          <w:tblCellMar>
            <w:top w:w="0" w:type="dxa"/>
            <w:bottom w:w="0" w:type="dxa"/>
          </w:tblCellMar>
        </w:tblPrEx>
        <w:trPr>
          <w:trHeight w:val="505"/>
        </w:trPr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6B3F5F3" w14:textId="77777777" w:rsidR="00B6503A" w:rsidRDefault="002137A1">
            <w:pPr>
              <w:pStyle w:val="Standard"/>
              <w:spacing w:before="60"/>
              <w:jc w:val="both"/>
              <w:textAlignment w:val="top"/>
              <w:rPr>
                <w:rFonts w:ascii="Tahoma" w:hAnsi="Tahoma"/>
                <w:sz w:val="16"/>
                <w:szCs w:val="16"/>
              </w:rPr>
            </w:pPr>
            <w:r>
              <w:rPr>
                <w:rFonts w:ascii="Tahoma" w:hAnsi="Tahoma"/>
                <w:sz w:val="16"/>
                <w:szCs w:val="16"/>
              </w:rPr>
              <w:t>Impôts fonciers et primes d'assurance à la charge des associés afférents au foncier et aux bâtiments d'exploitation loués ou mis à la disposition de la société (8)</w:t>
            </w:r>
          </w:p>
        </w:tc>
        <w:tc>
          <w:tcPr>
            <w:tcW w:w="44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0EF4E30" w14:textId="77777777" w:rsidR="00B6503A" w:rsidRDefault="00B6503A">
            <w:pPr>
              <w:pStyle w:val="Standard"/>
              <w:spacing w:before="60"/>
              <w:jc w:val="center"/>
              <w:textAlignment w:val="top"/>
              <w:rPr>
                <w:rFonts w:ascii="Tahoma" w:hAnsi="Tahoma"/>
                <w:sz w:val="16"/>
                <w:szCs w:val="16"/>
              </w:rPr>
            </w:pPr>
          </w:p>
        </w:tc>
      </w:tr>
      <w:tr w:rsidR="00B6503A" w14:paraId="4EFB45FF" w14:textId="77777777">
        <w:tblPrEx>
          <w:tblCellMar>
            <w:top w:w="0" w:type="dxa"/>
            <w:bottom w:w="0" w:type="dxa"/>
          </w:tblCellMar>
        </w:tblPrEx>
        <w:trPr>
          <w:trHeight w:val="505"/>
        </w:trPr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E630432" w14:textId="77777777" w:rsidR="00B6503A" w:rsidRDefault="002137A1">
            <w:pPr>
              <w:pStyle w:val="Standard"/>
              <w:spacing w:before="60"/>
              <w:jc w:val="both"/>
              <w:textAlignment w:val="top"/>
              <w:rPr>
                <w:rFonts w:ascii="Tahoma" w:hAnsi="Tahoma"/>
                <w:sz w:val="16"/>
                <w:szCs w:val="16"/>
              </w:rPr>
            </w:pPr>
            <w:r>
              <w:rPr>
                <w:rFonts w:ascii="Tahoma" w:hAnsi="Tahoma"/>
                <w:sz w:val="16"/>
                <w:szCs w:val="16"/>
              </w:rPr>
              <w:t>La rémunération du capital des associés non exploitants (9)</w:t>
            </w:r>
          </w:p>
        </w:tc>
        <w:tc>
          <w:tcPr>
            <w:tcW w:w="44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7A4F943" w14:textId="77777777" w:rsidR="00B6503A" w:rsidRDefault="00B6503A">
            <w:pPr>
              <w:pStyle w:val="Standard"/>
              <w:spacing w:before="60"/>
              <w:jc w:val="center"/>
              <w:textAlignment w:val="top"/>
              <w:rPr>
                <w:rFonts w:ascii="Tahoma" w:hAnsi="Tahoma"/>
                <w:sz w:val="16"/>
                <w:szCs w:val="16"/>
              </w:rPr>
            </w:pPr>
          </w:p>
        </w:tc>
      </w:tr>
      <w:tr w:rsidR="00B6503A" w14:paraId="285240CB" w14:textId="77777777">
        <w:tblPrEx>
          <w:tblCellMar>
            <w:top w:w="0" w:type="dxa"/>
            <w:bottom w:w="0" w:type="dxa"/>
          </w:tblCellMar>
        </w:tblPrEx>
        <w:trPr>
          <w:trHeight w:val="631"/>
        </w:trPr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8B92C7E" w14:textId="77777777" w:rsidR="00B6503A" w:rsidRDefault="002137A1">
            <w:pPr>
              <w:pStyle w:val="Standard"/>
              <w:spacing w:before="60"/>
              <w:jc w:val="both"/>
              <w:textAlignment w:val="top"/>
              <w:rPr>
                <w:rFonts w:ascii="Tahoma" w:hAnsi="Tahoma"/>
                <w:b/>
                <w:bCs/>
                <w:sz w:val="16"/>
                <w:szCs w:val="16"/>
              </w:rPr>
            </w:pPr>
            <w:r>
              <w:rPr>
                <w:rFonts w:ascii="Tahoma" w:hAnsi="Tahoma"/>
                <w:b/>
                <w:bCs/>
                <w:sz w:val="16"/>
                <w:szCs w:val="16"/>
              </w:rPr>
              <w:t xml:space="preserve">Calcul du </w:t>
            </w:r>
            <w:r>
              <w:rPr>
                <w:rFonts w:ascii="Tahoma" w:hAnsi="Tahoma"/>
                <w:b/>
                <w:bCs/>
                <w:sz w:val="16"/>
                <w:szCs w:val="16"/>
              </w:rPr>
              <w:t>RDA par associé exploitant selon les modalités suivantes :</w:t>
            </w:r>
          </w:p>
          <w:p w14:paraId="12ECA3FC" w14:textId="77777777" w:rsidR="00B6503A" w:rsidRDefault="002137A1">
            <w:pPr>
              <w:pStyle w:val="Standard"/>
              <w:spacing w:before="60"/>
              <w:jc w:val="both"/>
              <w:textAlignment w:val="top"/>
              <w:rPr>
                <w:rFonts w:ascii="Tahoma" w:hAnsi="Tahoma"/>
                <w:b/>
                <w:bCs/>
                <w:sz w:val="16"/>
                <w:szCs w:val="16"/>
              </w:rPr>
            </w:pPr>
            <w:r>
              <w:rPr>
                <w:rFonts w:ascii="Tahoma" w:hAnsi="Tahoma"/>
                <w:b/>
                <w:bCs/>
                <w:sz w:val="16"/>
                <w:szCs w:val="16"/>
              </w:rPr>
              <w:t>[(1) + (2) + (3) + (4)] - [(5) + (6) + (7) + (8) + (9)]</w:t>
            </w:r>
          </w:p>
        </w:tc>
        <w:tc>
          <w:tcPr>
            <w:tcW w:w="44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B5BB598" w14:textId="77777777" w:rsidR="00B6503A" w:rsidRDefault="00B6503A">
            <w:pPr>
              <w:pStyle w:val="Standard"/>
              <w:spacing w:before="60"/>
              <w:jc w:val="center"/>
              <w:textAlignment w:val="top"/>
              <w:rPr>
                <w:rFonts w:ascii="Tahoma" w:hAnsi="Tahoma"/>
                <w:sz w:val="16"/>
                <w:szCs w:val="16"/>
              </w:rPr>
            </w:pPr>
          </w:p>
        </w:tc>
      </w:tr>
    </w:tbl>
    <w:p w14:paraId="768C648A" w14:textId="77777777" w:rsidR="00B6503A" w:rsidRDefault="00B6503A">
      <w:pPr>
        <w:pStyle w:val="Standard"/>
        <w:jc w:val="center"/>
        <w:textAlignment w:val="top"/>
      </w:pPr>
    </w:p>
    <w:p w14:paraId="02F9F633" w14:textId="77777777" w:rsidR="00B6503A" w:rsidRDefault="00B6503A">
      <w:pPr>
        <w:pStyle w:val="normalformulaire"/>
        <w:jc w:val="center"/>
        <w:textAlignment w:val="top"/>
      </w:pPr>
    </w:p>
    <w:tbl>
      <w:tblPr>
        <w:tblW w:w="10670" w:type="dxa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0670"/>
      </w:tblGrid>
      <w:tr w:rsidR="00B6503A" w14:paraId="6377BDFB" w14:textId="77777777">
        <w:tblPrEx>
          <w:tblCellMar>
            <w:top w:w="0" w:type="dxa"/>
            <w:bottom w:w="0" w:type="dxa"/>
          </w:tblCellMar>
        </w:tblPrEx>
        <w:tc>
          <w:tcPr>
            <w:tcW w:w="10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8080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A66C3F0" w14:textId="77777777" w:rsidR="00B6503A" w:rsidRDefault="002137A1">
            <w:pPr>
              <w:pStyle w:val="Framecontents"/>
              <w:keepNext/>
              <w:keepLines/>
              <w:spacing w:before="28" w:after="0"/>
              <w:jc w:val="center"/>
              <w:rPr>
                <w:rFonts w:ascii="Tahoma" w:hAnsi="Tahoma"/>
                <w:b/>
                <w:caps/>
                <w:color w:val="FFFFFF"/>
                <w:sz w:val="16"/>
                <w:szCs w:val="16"/>
              </w:rPr>
            </w:pPr>
            <w:r>
              <w:rPr>
                <w:rFonts w:ascii="Tahoma" w:hAnsi="Tahoma"/>
                <w:b/>
                <w:caps/>
                <w:color w:val="FFFFFF"/>
                <w:sz w:val="16"/>
                <w:szCs w:val="16"/>
              </w:rPr>
              <w:t>Mentions légales</w:t>
            </w:r>
          </w:p>
        </w:tc>
      </w:tr>
      <w:tr w:rsidR="00B6503A" w14:paraId="168EA37A" w14:textId="77777777">
        <w:tblPrEx>
          <w:tblCellMar>
            <w:top w:w="0" w:type="dxa"/>
            <w:bottom w:w="0" w:type="dxa"/>
          </w:tblCellMar>
        </w:tblPrEx>
        <w:tc>
          <w:tcPr>
            <w:tcW w:w="10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3C03754" w14:textId="77777777" w:rsidR="00B6503A" w:rsidRDefault="002137A1">
            <w:pPr>
              <w:widowControl/>
              <w:jc w:val="both"/>
              <w:rPr>
                <w:rFonts w:ascii="Tahoma" w:eastAsia="Times New Roman" w:hAnsi="Tahoma"/>
                <w:color w:val="000000"/>
                <w:sz w:val="16"/>
                <w:szCs w:val="16"/>
              </w:rPr>
            </w:pPr>
            <w:r>
              <w:rPr>
                <w:rFonts w:ascii="Tahoma" w:eastAsia="Times New Roman" w:hAnsi="Tahoma"/>
                <w:color w:val="000000"/>
                <w:sz w:val="16"/>
                <w:szCs w:val="16"/>
              </w:rPr>
              <w:t xml:space="preserve">Les données personnelles collectées dans ce formulaire sont traitées par la Région </w:t>
            </w:r>
            <w:r>
              <w:rPr>
                <w:rFonts w:ascii="Tahoma" w:eastAsia="Times New Roman" w:hAnsi="Tahoma"/>
                <w:color w:val="000000"/>
                <w:sz w:val="16"/>
                <w:szCs w:val="16"/>
              </w:rPr>
              <w:t>Bourgogne-Franche-Comté ou par des sous-traitants. Ceci dans le cadre des missions d’autorité de gestion des Fonds Européens Agricoles pour le Développement Rural dévolues à la Région-Bourgogne-Franche-Comté. Ces traitements visent à permettre l’éventuel octroi d’une aide et l’évaluation du dispositif concerné. Ces données seront conservées jusqu’au 31/12/2033.</w:t>
            </w:r>
          </w:p>
          <w:p w14:paraId="00174FA3" w14:textId="77777777" w:rsidR="00B6503A" w:rsidRDefault="002137A1">
            <w:pPr>
              <w:widowControl/>
              <w:jc w:val="both"/>
              <w:rPr>
                <w:rFonts w:ascii="Tahoma" w:eastAsia="Times New Roman" w:hAnsi="Tahoma"/>
                <w:color w:val="000000"/>
                <w:sz w:val="16"/>
                <w:szCs w:val="16"/>
              </w:rPr>
            </w:pPr>
            <w:r>
              <w:rPr>
                <w:rFonts w:ascii="Tahoma" w:eastAsia="Times New Roman" w:hAnsi="Tahoma"/>
                <w:color w:val="000000"/>
                <w:sz w:val="16"/>
                <w:szCs w:val="16"/>
              </w:rPr>
              <w:t> </w:t>
            </w:r>
          </w:p>
          <w:p w14:paraId="1956C395" w14:textId="77777777" w:rsidR="00B6503A" w:rsidRDefault="002137A1">
            <w:pPr>
              <w:widowControl/>
              <w:jc w:val="both"/>
            </w:pPr>
            <w:r>
              <w:rPr>
                <w:rFonts w:ascii="Tahoma" w:eastAsia="Times New Roman" w:hAnsi="Tahoma"/>
                <w:color w:val="000000"/>
                <w:sz w:val="16"/>
                <w:szCs w:val="16"/>
              </w:rPr>
              <w:t xml:space="preserve">Conformément à la loi « informatique et libertés » n°78-17 du 6 janvier 1978 et au règlement (UE) 2016/679 du Parlement européen et du Conseil du 27 avril 2016 relatif à la protection des personnes physiques à l’égard du traitement des données à caractère personnel et à la libre circulation de ces données (Règlement Général sur la protection des Données), vous pouvez accéder aux données vous concernant </w:t>
            </w:r>
            <w:proofErr w:type="gramStart"/>
            <w:r>
              <w:rPr>
                <w:rFonts w:ascii="Tahoma" w:eastAsia="Times New Roman" w:hAnsi="Tahoma"/>
                <w:color w:val="000000"/>
                <w:sz w:val="16"/>
                <w:szCs w:val="16"/>
              </w:rPr>
              <w:t>ou</w:t>
            </w:r>
            <w:proofErr w:type="gramEnd"/>
            <w:r>
              <w:rPr>
                <w:rFonts w:ascii="Tahoma" w:eastAsia="Times New Roman" w:hAnsi="Tahoma"/>
                <w:color w:val="000000"/>
                <w:sz w:val="16"/>
                <w:szCs w:val="16"/>
              </w:rPr>
              <w:t xml:space="preserve"> demander leur effacement. Vous disposez également d’un droit d’opposition, d’un droit de rectification et d’un droit à la limitation du traitement de vos données. Ces droits peuvent être exercés par courrier à l’adresse suivante : Région Bourgogne-Franche-Comté, Direction Europe et Rayonnement International, 17, boulevard de la Trémouille – CS 23502 - 21035 DIJON cedex. </w:t>
            </w:r>
            <w:proofErr w:type="gramStart"/>
            <w:r>
              <w:rPr>
                <w:rFonts w:ascii="Tahoma" w:eastAsia="Times New Roman" w:hAnsi="Tahoma"/>
                <w:color w:val="000000"/>
                <w:sz w:val="16"/>
                <w:szCs w:val="16"/>
              </w:rPr>
              <w:t>ou</w:t>
            </w:r>
            <w:proofErr w:type="gramEnd"/>
            <w:r>
              <w:rPr>
                <w:rFonts w:ascii="Tahoma" w:eastAsia="Times New Roman" w:hAnsi="Tahoma"/>
                <w:color w:val="000000"/>
                <w:sz w:val="16"/>
                <w:szCs w:val="16"/>
              </w:rPr>
              <w:t xml:space="preserve"> par voie électronique </w:t>
            </w:r>
            <w:hyperlink r:id="rId9" w:history="1">
              <w:r>
                <w:rPr>
                  <w:rFonts w:ascii="Tahoma" w:hAnsi="Tahoma"/>
                  <w:sz w:val="16"/>
                  <w:szCs w:val="16"/>
                </w:rPr>
                <w:t>feader.dja@bourgognefranchecomte.fr</w:t>
              </w:r>
            </w:hyperlink>
            <w:r>
              <w:rPr>
                <w:rFonts w:ascii="Tahoma" w:eastAsia="Times New Roman" w:hAnsi="Tahoma"/>
                <w:color w:val="000000"/>
                <w:sz w:val="16"/>
                <w:szCs w:val="16"/>
              </w:rPr>
              <w:t>.</w:t>
            </w:r>
          </w:p>
          <w:p w14:paraId="3099FAC8" w14:textId="77777777" w:rsidR="00B6503A" w:rsidRDefault="002137A1">
            <w:pPr>
              <w:widowControl/>
              <w:jc w:val="both"/>
              <w:rPr>
                <w:rFonts w:ascii="Tahoma" w:eastAsia="Times New Roman" w:hAnsi="Tahoma"/>
                <w:color w:val="000000"/>
                <w:sz w:val="16"/>
                <w:szCs w:val="16"/>
              </w:rPr>
            </w:pPr>
            <w:r>
              <w:rPr>
                <w:rFonts w:ascii="Tahoma" w:eastAsia="Times New Roman" w:hAnsi="Tahoma"/>
                <w:color w:val="000000"/>
                <w:sz w:val="16"/>
                <w:szCs w:val="16"/>
              </w:rPr>
              <w:t> </w:t>
            </w:r>
          </w:p>
          <w:p w14:paraId="1E368F03" w14:textId="77777777" w:rsidR="00B6503A" w:rsidRDefault="002137A1">
            <w:pPr>
              <w:pStyle w:val="Standard"/>
              <w:autoSpaceDE w:val="0"/>
              <w:spacing w:before="57"/>
              <w:ind w:right="57"/>
              <w:jc w:val="both"/>
            </w:pPr>
            <w:r>
              <w:rPr>
                <w:rFonts w:ascii="Tahoma" w:eastAsia="Times New Roman" w:hAnsi="Tahoma"/>
                <w:color w:val="000000"/>
                <w:sz w:val="16"/>
                <w:szCs w:val="16"/>
              </w:rPr>
              <w:t>Pour toutes questions relatives à la protection des données personnelles vous pouvez contacter le Délégué à la Protection des Données par voie postale (17 boulevard Trémouille, CS 23502 - 21035 DIJON) ou par voie électronique (dpd@bourgognefranchecomte.fr)</w:t>
            </w:r>
            <w:r>
              <w:rPr>
                <w:rFonts w:ascii="Tahoma" w:eastAsia="Tahoma, Tahoma" w:hAnsi="Tahoma"/>
                <w:color w:val="000000"/>
                <w:sz w:val="16"/>
                <w:szCs w:val="16"/>
              </w:rPr>
              <w:t>.</w:t>
            </w:r>
          </w:p>
          <w:p w14:paraId="2E192AE0" w14:textId="77777777" w:rsidR="00B6503A" w:rsidRDefault="00B6503A">
            <w:pPr>
              <w:pStyle w:val="normalformulaire"/>
              <w:textAlignment w:val="top"/>
              <w:rPr>
                <w:rFonts w:eastAsia="Times New Roman"/>
                <w:b/>
                <w:bCs/>
                <w:caps/>
                <w:color w:val="FFFFFF"/>
                <w:sz w:val="14"/>
                <w:szCs w:val="14"/>
                <w:shd w:val="clear" w:color="auto" w:fill="198A8A"/>
              </w:rPr>
            </w:pPr>
          </w:p>
        </w:tc>
      </w:tr>
    </w:tbl>
    <w:p w14:paraId="79223976" w14:textId="77777777" w:rsidR="00B6503A" w:rsidRDefault="00B6503A">
      <w:pPr>
        <w:pStyle w:val="normalformulaire"/>
        <w:jc w:val="center"/>
        <w:textAlignment w:val="top"/>
        <w:rPr>
          <w:rFonts w:eastAsia="Times New Roman"/>
          <w:b/>
          <w:bCs/>
          <w:caps/>
          <w:color w:val="FFFFFF"/>
          <w:sz w:val="14"/>
          <w:szCs w:val="14"/>
          <w:shd w:val="clear" w:color="auto" w:fill="198A8A"/>
        </w:rPr>
      </w:pPr>
    </w:p>
    <w:p w14:paraId="31036246" w14:textId="77777777" w:rsidR="00B6503A" w:rsidRDefault="00B6503A">
      <w:pPr>
        <w:pStyle w:val="normalformulaire"/>
        <w:jc w:val="center"/>
        <w:textAlignment w:val="top"/>
        <w:rPr>
          <w:rFonts w:eastAsia="Times New Roman"/>
          <w:b/>
          <w:bCs/>
          <w:caps/>
          <w:color w:val="FFFFFF"/>
          <w:sz w:val="14"/>
          <w:szCs w:val="14"/>
          <w:shd w:val="clear" w:color="auto" w:fill="198A8A"/>
        </w:rPr>
      </w:pPr>
    </w:p>
    <w:tbl>
      <w:tblPr>
        <w:tblW w:w="10681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5198"/>
        <w:gridCol w:w="3929"/>
        <w:gridCol w:w="1554"/>
      </w:tblGrid>
      <w:tr w:rsidR="00B6503A" w14:paraId="7F365B7F" w14:textId="77777777">
        <w:tblPrEx>
          <w:tblCellMar>
            <w:top w:w="0" w:type="dxa"/>
            <w:bottom w:w="0" w:type="dxa"/>
          </w:tblCellMar>
        </w:tblPrEx>
        <w:trPr>
          <w:trHeight w:val="279"/>
        </w:trPr>
        <w:tc>
          <w:tcPr>
            <w:tcW w:w="1068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8080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69DDDB63" w14:textId="77777777" w:rsidR="00B6503A" w:rsidRDefault="002137A1">
            <w:pPr>
              <w:pStyle w:val="Framecontents"/>
              <w:keepNext/>
              <w:keepLines/>
              <w:snapToGrid w:val="0"/>
              <w:spacing w:before="28" w:after="0"/>
              <w:jc w:val="center"/>
              <w:rPr>
                <w:rFonts w:ascii="Tahoma" w:hAnsi="Tahoma"/>
                <w:b/>
                <w:caps/>
                <w:color w:val="FFFFFF"/>
                <w:sz w:val="16"/>
                <w:szCs w:val="16"/>
              </w:rPr>
            </w:pPr>
            <w:r>
              <w:rPr>
                <w:rFonts w:ascii="Tahoma" w:hAnsi="Tahoma"/>
                <w:b/>
                <w:caps/>
                <w:color w:val="FFFFFF"/>
                <w:sz w:val="16"/>
                <w:szCs w:val="16"/>
              </w:rPr>
              <w:t>Liste des pièces justificatives à joindre à votre demande</w:t>
            </w:r>
          </w:p>
        </w:tc>
      </w:tr>
      <w:tr w:rsidR="00B6503A" w14:paraId="388B1718" w14:textId="77777777">
        <w:tblPrEx>
          <w:tblCellMar>
            <w:top w:w="0" w:type="dxa"/>
            <w:bottom w:w="0" w:type="dxa"/>
          </w:tblCellMar>
        </w:tblPrEx>
        <w:tc>
          <w:tcPr>
            <w:tcW w:w="5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8080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636124F9" w14:textId="77777777" w:rsidR="00B6503A" w:rsidRDefault="002137A1">
            <w:pPr>
              <w:pStyle w:val="normalformulaire"/>
              <w:snapToGrid w:val="0"/>
              <w:jc w:val="center"/>
              <w:rPr>
                <w:b/>
                <w:color w:val="FFFFFF"/>
                <w:sz w:val="18"/>
                <w:szCs w:val="18"/>
              </w:rPr>
            </w:pPr>
            <w:r>
              <w:rPr>
                <w:b/>
                <w:color w:val="FFFFFF"/>
                <w:sz w:val="18"/>
                <w:szCs w:val="18"/>
              </w:rPr>
              <w:t>Pièces</w:t>
            </w:r>
          </w:p>
        </w:tc>
        <w:tc>
          <w:tcPr>
            <w:tcW w:w="39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8080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20D45ED1" w14:textId="77777777" w:rsidR="00B6503A" w:rsidRDefault="002137A1">
            <w:pPr>
              <w:pStyle w:val="normalformulaire"/>
              <w:snapToGrid w:val="0"/>
              <w:jc w:val="center"/>
              <w:rPr>
                <w:b/>
                <w:color w:val="FFFFFF"/>
                <w:sz w:val="18"/>
                <w:szCs w:val="18"/>
              </w:rPr>
            </w:pPr>
            <w:r>
              <w:rPr>
                <w:b/>
                <w:color w:val="FFFFFF"/>
                <w:sz w:val="18"/>
                <w:szCs w:val="18"/>
              </w:rPr>
              <w:t>Type de demandeur concerné / type de projet concerné</w:t>
            </w:r>
          </w:p>
        </w:tc>
        <w:tc>
          <w:tcPr>
            <w:tcW w:w="1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8080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0E464328" w14:textId="77777777" w:rsidR="00B6503A" w:rsidRDefault="002137A1">
            <w:pPr>
              <w:pStyle w:val="normalformulaire"/>
              <w:snapToGrid w:val="0"/>
              <w:jc w:val="center"/>
              <w:rPr>
                <w:b/>
                <w:color w:val="FFFFFF"/>
                <w:sz w:val="18"/>
                <w:szCs w:val="18"/>
              </w:rPr>
            </w:pPr>
            <w:r>
              <w:rPr>
                <w:b/>
                <w:color w:val="FFFFFF"/>
                <w:sz w:val="18"/>
                <w:szCs w:val="18"/>
              </w:rPr>
              <w:t>Pièce jointe</w:t>
            </w:r>
          </w:p>
        </w:tc>
      </w:tr>
      <w:tr w:rsidR="00B6503A" w14:paraId="595A5253" w14:textId="77777777">
        <w:tblPrEx>
          <w:tblCellMar>
            <w:top w:w="0" w:type="dxa"/>
            <w:bottom w:w="0" w:type="dxa"/>
          </w:tblCellMar>
        </w:tblPrEx>
        <w:tc>
          <w:tcPr>
            <w:tcW w:w="5198" w:type="dxa"/>
            <w:tcBorders>
              <w:top w:val="single" w:sz="4" w:space="0" w:color="000000"/>
              <w:left w:val="single" w:sz="2" w:space="0" w:color="008080"/>
              <w:bottom w:val="single" w:sz="2" w:space="0" w:color="008080"/>
            </w:tcBorders>
            <w:shd w:val="clear" w:color="auto" w:fill="C4BC96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B01CB16" w14:textId="77777777" w:rsidR="00B6503A" w:rsidRDefault="002137A1">
            <w:pPr>
              <w:pStyle w:val="normalformulaire"/>
              <w:snapToGrid w:val="0"/>
            </w:pPr>
            <w:r>
              <w:t>Fiche de suivi à mi-parcours</w:t>
            </w:r>
          </w:p>
        </w:tc>
        <w:tc>
          <w:tcPr>
            <w:tcW w:w="3929" w:type="dxa"/>
            <w:tcBorders>
              <w:top w:val="single" w:sz="4" w:space="0" w:color="000000"/>
              <w:left w:val="single" w:sz="2" w:space="0" w:color="008080"/>
              <w:bottom w:val="single" w:sz="2" w:space="0" w:color="008080"/>
            </w:tcBorders>
            <w:shd w:val="clear" w:color="auto" w:fill="DDD9C3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1ED8DCE4" w14:textId="77777777" w:rsidR="00B6503A" w:rsidRDefault="002137A1">
            <w:pPr>
              <w:pStyle w:val="normalformulaire"/>
              <w:snapToGrid w:val="0"/>
            </w:pPr>
            <w:r>
              <w:t>Tous,</w:t>
            </w:r>
          </w:p>
          <w:p w14:paraId="009EDEC3" w14:textId="77777777" w:rsidR="00B6503A" w:rsidRDefault="00B6503A">
            <w:pPr>
              <w:pStyle w:val="normalformulaire"/>
              <w:snapToGrid w:val="0"/>
            </w:pPr>
          </w:p>
          <w:p w14:paraId="69D4A0B3" w14:textId="77777777" w:rsidR="00B6503A" w:rsidRDefault="002137A1">
            <w:pPr>
              <w:pStyle w:val="normalformulaire"/>
              <w:snapToGrid w:val="0"/>
            </w:pPr>
            <w:r>
              <w:t xml:space="preserve">Sauf si la demande de paiement de l’acompte à </w:t>
            </w:r>
            <w:r>
              <w:t>mi-parcours de la DJA est déposée au-delà de 2 ans et 6 mois figurant sur le certificat de conformité.</w:t>
            </w:r>
          </w:p>
          <w:p w14:paraId="1D25E645" w14:textId="77777777" w:rsidR="00B6503A" w:rsidRDefault="002137A1">
            <w:pPr>
              <w:pStyle w:val="normalformulaire"/>
              <w:snapToGrid w:val="0"/>
            </w:pPr>
            <w:r>
              <w:t>En effet, dans ce cas, la fiche de suivi à mi-parcours doit être transmise avant le formulaire de demande de paiement, dans le délai maximum de 2 ans et 6 mois après la date d’installation figurant sur le certificat de conformité.</w:t>
            </w:r>
          </w:p>
        </w:tc>
        <w:tc>
          <w:tcPr>
            <w:tcW w:w="1554" w:type="dxa"/>
            <w:tcBorders>
              <w:top w:val="single" w:sz="4" w:space="0" w:color="000000"/>
              <w:left w:val="single" w:sz="2" w:space="0" w:color="008080"/>
              <w:bottom w:val="single" w:sz="2" w:space="0" w:color="008080"/>
              <w:right w:val="single" w:sz="2" w:space="0" w:color="008080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51FFB1F1" w14:textId="77777777" w:rsidR="00B6503A" w:rsidRDefault="002137A1">
            <w:pPr>
              <w:pStyle w:val="normalformulaire"/>
              <w:snapToGrid w:val="0"/>
              <w:jc w:val="center"/>
              <w:rPr>
                <w:rFonts w:ascii="Wingdings" w:hAnsi="Wingdings"/>
                <w:sz w:val="18"/>
                <w:szCs w:val="18"/>
              </w:rPr>
            </w:pPr>
            <w:r>
              <w:rPr>
                <w:rFonts w:ascii="Wingdings" w:hAnsi="Wingdings"/>
                <w:sz w:val="18"/>
                <w:szCs w:val="18"/>
              </w:rPr>
              <w:t></w:t>
            </w:r>
          </w:p>
        </w:tc>
      </w:tr>
      <w:tr w:rsidR="00B6503A" w14:paraId="53E9BAD7" w14:textId="77777777">
        <w:tblPrEx>
          <w:tblCellMar>
            <w:top w:w="0" w:type="dxa"/>
            <w:bottom w:w="0" w:type="dxa"/>
          </w:tblCellMar>
        </w:tblPrEx>
        <w:tc>
          <w:tcPr>
            <w:tcW w:w="5198" w:type="dxa"/>
            <w:tcBorders>
              <w:left w:val="single" w:sz="2" w:space="0" w:color="008080"/>
              <w:bottom w:val="single" w:sz="2" w:space="0" w:color="008080"/>
            </w:tcBorders>
            <w:shd w:val="clear" w:color="auto" w:fill="C4BC96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91529F1" w14:textId="77777777" w:rsidR="00B6503A" w:rsidRDefault="002137A1">
            <w:pPr>
              <w:pStyle w:val="normalformulaire"/>
              <w:snapToGrid w:val="0"/>
            </w:pPr>
            <w:r>
              <w:t>Comptabilité de gestion conforme aux normes du plan comptable agricole pour à la 2</w:t>
            </w:r>
            <w:r>
              <w:rPr>
                <w:vertAlign w:val="superscript"/>
              </w:rPr>
              <w:t>ème</w:t>
            </w:r>
            <w:r>
              <w:t xml:space="preserve"> année de mise en œuvre du plan d'entreprise ou pour la 3</w:t>
            </w:r>
            <w:r>
              <w:rPr>
                <w:vertAlign w:val="superscript"/>
              </w:rPr>
              <w:t>ème</w:t>
            </w:r>
            <w:r>
              <w:t xml:space="preserve"> année de mise en œuvre du </w:t>
            </w:r>
            <w:r>
              <w:t>plan d'entreprise</w:t>
            </w:r>
          </w:p>
        </w:tc>
        <w:tc>
          <w:tcPr>
            <w:tcW w:w="3929" w:type="dxa"/>
            <w:tcBorders>
              <w:left w:val="single" w:sz="2" w:space="0" w:color="008080"/>
              <w:bottom w:val="single" w:sz="2" w:space="0" w:color="008080"/>
            </w:tcBorders>
            <w:shd w:val="clear" w:color="auto" w:fill="DDD9C3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3BF7030E" w14:textId="77777777" w:rsidR="00B6503A" w:rsidRDefault="002137A1">
            <w:pPr>
              <w:pStyle w:val="normalformulaire"/>
              <w:snapToGrid w:val="0"/>
            </w:pPr>
            <w:r>
              <w:t>Tous</w:t>
            </w:r>
          </w:p>
        </w:tc>
        <w:tc>
          <w:tcPr>
            <w:tcW w:w="1554" w:type="dxa"/>
            <w:tcBorders>
              <w:left w:val="single" w:sz="2" w:space="0" w:color="008080"/>
              <w:bottom w:val="single" w:sz="2" w:space="0" w:color="008080"/>
              <w:right w:val="single" w:sz="2" w:space="0" w:color="008080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0E3CF759" w14:textId="77777777" w:rsidR="00B6503A" w:rsidRDefault="002137A1">
            <w:pPr>
              <w:pStyle w:val="normalformulaire"/>
              <w:snapToGrid w:val="0"/>
              <w:jc w:val="center"/>
              <w:rPr>
                <w:rFonts w:ascii="Wingdings" w:hAnsi="Wingdings"/>
                <w:sz w:val="18"/>
                <w:szCs w:val="18"/>
              </w:rPr>
            </w:pPr>
            <w:r>
              <w:rPr>
                <w:rFonts w:ascii="Wingdings" w:hAnsi="Wingdings"/>
                <w:sz w:val="18"/>
                <w:szCs w:val="18"/>
              </w:rPr>
              <w:t></w:t>
            </w:r>
          </w:p>
        </w:tc>
      </w:tr>
    </w:tbl>
    <w:p w14:paraId="48B1BC12" w14:textId="77777777" w:rsidR="00B6503A" w:rsidRDefault="00B6503A">
      <w:pPr>
        <w:pStyle w:val="Standard"/>
        <w:snapToGrid w:val="0"/>
        <w:textAlignment w:val="top"/>
        <w:rPr>
          <w:rFonts w:ascii="Tahoma" w:eastAsia="Times New Roman" w:hAnsi="Tahoma"/>
          <w:caps/>
          <w:color w:val="008080"/>
          <w:sz w:val="16"/>
          <w:szCs w:val="16"/>
        </w:rPr>
      </w:pPr>
    </w:p>
    <w:p w14:paraId="6588E2F1" w14:textId="77777777" w:rsidR="00B6503A" w:rsidRDefault="002137A1">
      <w:pPr>
        <w:pStyle w:val="normalformulaire"/>
        <w:snapToGrid w:val="0"/>
        <w:jc w:val="left"/>
        <w:textAlignment w:val="top"/>
        <w:rPr>
          <w:rFonts w:eastAsia="Times New Roman"/>
          <w:caps/>
          <w:color w:val="008080"/>
        </w:rPr>
      </w:pPr>
      <w:r>
        <w:rPr>
          <w:rFonts w:eastAsia="Times New Roman"/>
          <w:caps/>
          <w:color w:val="008080"/>
        </w:rPr>
        <w:t>Precisions sur la transmission de la fiche de suivi à mi-parcours :</w:t>
      </w:r>
    </w:p>
    <w:p w14:paraId="4F7720AD" w14:textId="77777777" w:rsidR="00B6503A" w:rsidRDefault="00B6503A">
      <w:pPr>
        <w:pStyle w:val="normalformulaire"/>
        <w:snapToGrid w:val="0"/>
        <w:jc w:val="left"/>
        <w:textAlignment w:val="top"/>
        <w:rPr>
          <w:rFonts w:eastAsia="Times New Roman"/>
          <w:caps/>
          <w:color w:val="008080"/>
        </w:rPr>
      </w:pPr>
    </w:p>
    <w:p w14:paraId="282D609F" w14:textId="77777777" w:rsidR="00B6503A" w:rsidRDefault="002137A1">
      <w:pPr>
        <w:pStyle w:val="normalformulaire"/>
        <w:snapToGrid w:val="0"/>
        <w:textAlignment w:val="top"/>
      </w:pPr>
      <w:r>
        <w:rPr>
          <w:rFonts w:eastAsia="Times New Roman"/>
        </w:rPr>
        <w:t>Pour les bénéficiaires de la DJA en installation progressive qui transmettent leur de demande de paiement de l</w:t>
      </w:r>
      <w:r>
        <w:rPr>
          <w:rFonts w:eastAsia="Times New Roman"/>
          <w:caps/>
        </w:rPr>
        <w:t>’</w:t>
      </w:r>
      <w:r>
        <w:rPr>
          <w:rFonts w:eastAsia="Times New Roman"/>
        </w:rPr>
        <w:t xml:space="preserve">acompte à mi-parcours de la DJA au-delà de 2 </w:t>
      </w:r>
      <w:r>
        <w:rPr>
          <w:rFonts w:eastAsia="Times New Roman"/>
        </w:rPr>
        <w:t>ans et 6 mois après la date d</w:t>
      </w:r>
      <w:r>
        <w:rPr>
          <w:rFonts w:eastAsia="Times New Roman"/>
          <w:caps/>
        </w:rPr>
        <w:t>’</w:t>
      </w:r>
      <w:r>
        <w:rPr>
          <w:rFonts w:eastAsia="Times New Roman"/>
        </w:rPr>
        <w:t>installation figurant sur le certificat de conformité, il est rappelé qu</w:t>
      </w:r>
      <w:r>
        <w:rPr>
          <w:rFonts w:eastAsia="Times New Roman"/>
          <w:caps/>
        </w:rPr>
        <w:t>’</w:t>
      </w:r>
      <w:r>
        <w:rPr>
          <w:rFonts w:eastAsia="Times New Roman"/>
        </w:rPr>
        <w:t>ils doivent impérativement adresser au conseil régional du siège de l</w:t>
      </w:r>
      <w:r>
        <w:rPr>
          <w:rFonts w:eastAsia="Times New Roman"/>
          <w:caps/>
        </w:rPr>
        <w:t>’</w:t>
      </w:r>
      <w:r>
        <w:rPr>
          <w:rFonts w:eastAsia="Times New Roman"/>
        </w:rPr>
        <w:t>exploitation la fiche de suivi à mi-parcours dans le délai maximum de 2 ans et 6 mois suivant la date d</w:t>
      </w:r>
      <w:r>
        <w:rPr>
          <w:rFonts w:eastAsia="Times New Roman"/>
          <w:caps/>
        </w:rPr>
        <w:t>’</w:t>
      </w:r>
      <w:r>
        <w:rPr>
          <w:rFonts w:eastAsia="Times New Roman"/>
        </w:rPr>
        <w:t>installation figurant sur le certificat de conformité.</w:t>
      </w:r>
    </w:p>
    <w:p w14:paraId="6FE06A15" w14:textId="77777777" w:rsidR="00B6503A" w:rsidRDefault="00B6503A">
      <w:pPr>
        <w:pStyle w:val="normalformulaire"/>
        <w:snapToGrid w:val="0"/>
        <w:jc w:val="left"/>
        <w:textAlignment w:val="top"/>
        <w:rPr>
          <w:rFonts w:eastAsia="Times New Roman"/>
          <w:caps/>
          <w:color w:val="008080"/>
        </w:rPr>
      </w:pPr>
    </w:p>
    <w:p w14:paraId="0F529BEC" w14:textId="77777777" w:rsidR="00B6503A" w:rsidRDefault="00B6503A">
      <w:pPr>
        <w:pStyle w:val="normalformulaire"/>
        <w:snapToGrid w:val="0"/>
        <w:jc w:val="left"/>
        <w:textAlignment w:val="top"/>
        <w:rPr>
          <w:rFonts w:eastAsia="Times New Roman"/>
          <w:caps/>
          <w:color w:val="008080"/>
        </w:rPr>
      </w:pPr>
    </w:p>
    <w:p w14:paraId="6F345C9C" w14:textId="77777777" w:rsidR="00B6503A" w:rsidRDefault="00B6503A">
      <w:pPr>
        <w:pStyle w:val="Standard"/>
        <w:snapToGrid w:val="0"/>
        <w:textAlignment w:val="top"/>
        <w:rPr>
          <w:rFonts w:ascii="Tahoma" w:eastAsia="Times New Roman" w:hAnsi="Tahoma"/>
          <w:caps/>
          <w:color w:val="008080"/>
          <w:sz w:val="16"/>
          <w:szCs w:val="16"/>
        </w:rPr>
      </w:pPr>
    </w:p>
    <w:p w14:paraId="46D1CF7F" w14:textId="77777777" w:rsidR="00B6503A" w:rsidRDefault="00B6503A">
      <w:pPr>
        <w:pStyle w:val="normalformulaire"/>
        <w:snapToGrid w:val="0"/>
        <w:jc w:val="left"/>
        <w:textAlignment w:val="top"/>
        <w:rPr>
          <w:rFonts w:eastAsia="Times New Roman"/>
          <w:caps/>
          <w:color w:val="008080"/>
        </w:rPr>
      </w:pPr>
    </w:p>
    <w:p w14:paraId="7A121AAB" w14:textId="77777777" w:rsidR="00B6503A" w:rsidRDefault="00B6503A">
      <w:pPr>
        <w:pStyle w:val="normalformulaire"/>
        <w:snapToGrid w:val="0"/>
        <w:jc w:val="left"/>
        <w:textAlignment w:val="top"/>
        <w:rPr>
          <w:rFonts w:eastAsia="Times New Roman"/>
          <w:caps/>
          <w:color w:val="008080"/>
        </w:rPr>
      </w:pPr>
    </w:p>
    <w:p w14:paraId="239602AA" w14:textId="77777777" w:rsidR="00B6503A" w:rsidRDefault="00B6503A">
      <w:pPr>
        <w:pStyle w:val="normalformulaire"/>
        <w:snapToGrid w:val="0"/>
        <w:jc w:val="left"/>
        <w:textAlignment w:val="top"/>
        <w:rPr>
          <w:rFonts w:eastAsia="Times New Roman"/>
          <w:caps/>
          <w:color w:val="008080"/>
        </w:rPr>
      </w:pPr>
    </w:p>
    <w:p w14:paraId="4CF10701" w14:textId="77777777" w:rsidR="00B6503A" w:rsidRDefault="00B6503A">
      <w:pPr>
        <w:pStyle w:val="Standard"/>
        <w:snapToGrid w:val="0"/>
        <w:textAlignment w:val="top"/>
        <w:rPr>
          <w:rFonts w:ascii="Tahoma" w:eastAsia="Times New Roman" w:hAnsi="Tahoma"/>
          <w:caps/>
          <w:color w:val="008080"/>
          <w:sz w:val="16"/>
          <w:szCs w:val="16"/>
        </w:rPr>
      </w:pPr>
    </w:p>
    <w:p w14:paraId="55A683A2" w14:textId="77777777" w:rsidR="00B6503A" w:rsidRDefault="00B6503A">
      <w:pPr>
        <w:pStyle w:val="normalformulaire"/>
        <w:snapToGrid w:val="0"/>
        <w:jc w:val="left"/>
        <w:textAlignment w:val="top"/>
        <w:rPr>
          <w:rFonts w:eastAsia="Times New Roman"/>
          <w:caps/>
          <w:color w:val="008080"/>
        </w:rPr>
      </w:pPr>
    </w:p>
    <w:sectPr w:rsidR="00B6503A">
      <w:footerReference w:type="default" r:id="rId10"/>
      <w:pgSz w:w="11906" w:h="16838"/>
      <w:pgMar w:top="726" w:right="636" w:bottom="567" w:left="59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07F2770" w14:textId="77777777" w:rsidR="002137A1" w:rsidRDefault="002137A1">
      <w:r>
        <w:separator/>
      </w:r>
    </w:p>
  </w:endnote>
  <w:endnote w:type="continuationSeparator" w:id="0">
    <w:p w14:paraId="2FB28060" w14:textId="77777777" w:rsidR="002137A1" w:rsidRDefault="002137A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OpenSymbol">
    <w:panose1 w:val="05010000000000000000"/>
    <w:charset w:val="00"/>
    <w:family w:val="auto"/>
    <w:pitch w:val="variable"/>
    <w:sig w:usb0="800000AF" w:usb1="1001ECEA" w:usb2="00000000" w:usb3="00000000" w:csb0="00000001" w:csb1="00000000"/>
  </w:font>
  <w:font w:name="Liberation Sans">
    <w:panose1 w:val="020B0604020202020204"/>
    <w:charset w:val="00"/>
    <w:family w:val="swiss"/>
    <w:pitch w:val="variable"/>
    <w:sig w:usb0="E0000AFF" w:usb1="500078FF" w:usb2="00000021" w:usb3="00000000" w:csb0="000001BF" w:csb1="00000000"/>
  </w:font>
  <w:font w:name="Lucida Sans Unicode">
    <w:panose1 w:val="020B0602030504020204"/>
    <w:charset w:val="00"/>
    <w:family w:val="swiss"/>
    <w:pitch w:val="variable"/>
    <w:sig w:usb0="80000AFF" w:usb1="0000396B" w:usb2="00000000" w:usb3="00000000" w:csb0="000000BF" w:csb1="00000000"/>
  </w:font>
  <w:font w:name="Dutch, 'Times New Roman'">
    <w:charset w:val="00"/>
    <w:family w:val="roman"/>
    <w:pitch w:val="default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, Tahoma">
    <w:altName w:val="Tahoma"/>
    <w:charset w:val="00"/>
    <w:family w:val="swiss"/>
    <w:pitch w:val="variable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,bold">
    <w:altName w:val="Tahoma"/>
    <w:charset w:val="00"/>
    <w:family w:val="auto"/>
    <w:pitch w:val="default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841553F" w14:textId="77777777" w:rsidR="002137A1" w:rsidRDefault="002137A1">
    <w:pPr>
      <w:pStyle w:val="Pieddepage"/>
      <w:rPr>
        <w:rFonts w:ascii="Arial" w:hAnsi="Arial"/>
        <w:b/>
        <w:bCs/>
        <w:color w:val="008080"/>
        <w:sz w:val="18"/>
        <w:szCs w:val="18"/>
      </w:rPr>
    </w:pPr>
    <w:r>
      <w:rPr>
        <w:rFonts w:ascii="Arial" w:hAnsi="Arial"/>
        <w:b/>
        <w:bCs/>
        <w:color w:val="008080"/>
        <w:sz w:val="18"/>
        <w:szCs w:val="18"/>
      </w:rPr>
      <w:tab/>
      <w:t>Date de mise à jour : janvier 2026</w:t>
    </w:r>
  </w:p>
  <w:p w14:paraId="3D702B94" w14:textId="77777777" w:rsidR="002137A1" w:rsidRDefault="002137A1">
    <w:pPr>
      <w:pStyle w:val="Pieddepage"/>
    </w:pPr>
    <w:r>
      <w:rPr>
        <w:rFonts w:ascii="Arial" w:hAnsi="Arial"/>
        <w:b/>
        <w:bCs/>
        <w:color w:val="008080"/>
        <w:sz w:val="18"/>
        <w:szCs w:val="18"/>
      </w:rPr>
      <w:tab/>
      <w:t xml:space="preserve">Page </w:t>
    </w:r>
    <w:r>
      <w:rPr>
        <w:rFonts w:ascii="Arial" w:hAnsi="Arial"/>
        <w:b/>
        <w:bCs/>
        <w:color w:val="008080"/>
        <w:sz w:val="18"/>
        <w:szCs w:val="18"/>
      </w:rPr>
      <w:fldChar w:fldCharType="begin"/>
    </w:r>
    <w:r>
      <w:rPr>
        <w:rFonts w:ascii="Arial" w:hAnsi="Arial"/>
        <w:b/>
        <w:bCs/>
        <w:color w:val="008080"/>
        <w:sz w:val="18"/>
        <w:szCs w:val="18"/>
      </w:rPr>
      <w:instrText xml:space="preserve"> PAGE </w:instrText>
    </w:r>
    <w:r>
      <w:rPr>
        <w:rFonts w:ascii="Arial" w:hAnsi="Arial"/>
        <w:b/>
        <w:bCs/>
        <w:color w:val="008080"/>
        <w:sz w:val="18"/>
        <w:szCs w:val="18"/>
      </w:rPr>
      <w:fldChar w:fldCharType="separate"/>
    </w:r>
    <w:r>
      <w:rPr>
        <w:rFonts w:ascii="Arial" w:hAnsi="Arial"/>
        <w:b/>
        <w:bCs/>
        <w:color w:val="008080"/>
        <w:sz w:val="18"/>
        <w:szCs w:val="18"/>
      </w:rPr>
      <w:t>2</w:t>
    </w:r>
    <w:r>
      <w:rPr>
        <w:rFonts w:ascii="Arial" w:hAnsi="Arial"/>
        <w:b/>
        <w:bCs/>
        <w:color w:val="008080"/>
        <w:sz w:val="18"/>
        <w:szCs w:val="18"/>
      </w:rPr>
      <w:fldChar w:fldCharType="end"/>
    </w:r>
    <w:r>
      <w:rPr>
        <w:rFonts w:ascii="Arial" w:hAnsi="Arial"/>
        <w:b/>
        <w:bCs/>
        <w:color w:val="008080"/>
        <w:sz w:val="18"/>
        <w:szCs w:val="18"/>
      </w:rPr>
      <w:t xml:space="preserve"> / </w:t>
    </w:r>
    <w:r>
      <w:rPr>
        <w:rFonts w:ascii="Arial" w:hAnsi="Arial"/>
        <w:b/>
        <w:bCs/>
        <w:color w:val="008080"/>
        <w:sz w:val="18"/>
        <w:szCs w:val="18"/>
      </w:rPr>
      <w:fldChar w:fldCharType="begin"/>
    </w:r>
    <w:r>
      <w:rPr>
        <w:rFonts w:ascii="Arial" w:hAnsi="Arial"/>
        <w:b/>
        <w:bCs/>
        <w:color w:val="008080"/>
        <w:sz w:val="18"/>
        <w:szCs w:val="18"/>
      </w:rPr>
      <w:instrText xml:space="preserve"> NUMPAGES </w:instrText>
    </w:r>
    <w:r>
      <w:rPr>
        <w:rFonts w:ascii="Arial" w:hAnsi="Arial"/>
        <w:b/>
        <w:bCs/>
        <w:color w:val="008080"/>
        <w:sz w:val="18"/>
        <w:szCs w:val="18"/>
      </w:rPr>
      <w:fldChar w:fldCharType="separate"/>
    </w:r>
    <w:r>
      <w:rPr>
        <w:rFonts w:ascii="Arial" w:hAnsi="Arial"/>
        <w:b/>
        <w:bCs/>
        <w:color w:val="008080"/>
        <w:sz w:val="18"/>
        <w:szCs w:val="18"/>
      </w:rPr>
      <w:t>2</w:t>
    </w:r>
    <w:r>
      <w:rPr>
        <w:rFonts w:ascii="Arial" w:hAnsi="Arial"/>
        <w:b/>
        <w:bCs/>
        <w:color w:val="008080"/>
        <w:sz w:val="18"/>
        <w:szCs w:val="18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D0AD078" w14:textId="77777777" w:rsidR="002137A1" w:rsidRDefault="002137A1">
      <w:r>
        <w:rPr>
          <w:color w:val="000000"/>
        </w:rPr>
        <w:separator/>
      </w:r>
    </w:p>
  </w:footnote>
  <w:footnote w:type="continuationSeparator" w:id="0">
    <w:p w14:paraId="6C4226F3" w14:textId="77777777" w:rsidR="002137A1" w:rsidRDefault="002137A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CC63C9D"/>
    <w:multiLevelType w:val="multilevel"/>
    <w:tmpl w:val="4AC6E238"/>
    <w:styleLink w:val="WW8Num3"/>
    <w:lvl w:ilvl="0">
      <w:start w:val="1"/>
      <w:numFmt w:val="decimal"/>
      <w:lvlText w:val="(%1)"/>
      <w:lvlJc w:val="left"/>
      <w:pPr>
        <w:ind w:left="720" w:hanging="360"/>
      </w:pPr>
    </w:lvl>
    <w:lvl w:ilvl="1">
      <w:start w:val="1"/>
      <w:numFmt w:val="decimal"/>
      <w:lvlText w:val="."/>
      <w:lvlJc w:val="left"/>
      <w:pPr>
        <w:ind w:left="1080" w:hanging="360"/>
      </w:pPr>
    </w:lvl>
    <w:lvl w:ilvl="2">
      <w:start w:val="1"/>
      <w:numFmt w:val="decimal"/>
      <w:lvlText w:val="."/>
      <w:lvlJc w:val="left"/>
      <w:pPr>
        <w:ind w:left="1440" w:hanging="360"/>
      </w:pPr>
    </w:lvl>
    <w:lvl w:ilvl="3">
      <w:start w:val="1"/>
      <w:numFmt w:val="decimal"/>
      <w:lvlText w:val="."/>
      <w:lvlJc w:val="left"/>
      <w:pPr>
        <w:ind w:left="1800" w:hanging="360"/>
      </w:pPr>
    </w:lvl>
    <w:lvl w:ilvl="4">
      <w:start w:val="1"/>
      <w:numFmt w:val="decimal"/>
      <w:lvlText w:val="."/>
      <w:lvlJc w:val="left"/>
      <w:pPr>
        <w:ind w:left="2160" w:hanging="360"/>
      </w:pPr>
    </w:lvl>
    <w:lvl w:ilvl="5">
      <w:start w:val="1"/>
      <w:numFmt w:val="decimal"/>
      <w:lvlText w:val="."/>
      <w:lvlJc w:val="left"/>
      <w:pPr>
        <w:ind w:left="2520" w:hanging="360"/>
      </w:pPr>
    </w:lvl>
    <w:lvl w:ilvl="6">
      <w:start w:val="1"/>
      <w:numFmt w:val="decimal"/>
      <w:lvlText w:val="."/>
      <w:lvlJc w:val="left"/>
      <w:pPr>
        <w:ind w:left="2880" w:hanging="360"/>
      </w:pPr>
    </w:lvl>
    <w:lvl w:ilvl="7">
      <w:start w:val="1"/>
      <w:numFmt w:val="decimal"/>
      <w:lvlText w:val="."/>
      <w:lvlJc w:val="left"/>
      <w:pPr>
        <w:ind w:left="3240" w:hanging="360"/>
      </w:pPr>
    </w:lvl>
    <w:lvl w:ilvl="8">
      <w:start w:val="1"/>
      <w:numFmt w:val="decimal"/>
      <w:lvlText w:val="."/>
      <w:lvlJc w:val="left"/>
      <w:pPr>
        <w:ind w:left="3600" w:hanging="360"/>
      </w:pPr>
    </w:lvl>
  </w:abstractNum>
  <w:abstractNum w:abstractNumId="1" w15:restartNumberingAfterBreak="0">
    <w:nsid w:val="5D000B98"/>
    <w:multiLevelType w:val="multilevel"/>
    <w:tmpl w:val="E3AE495C"/>
    <w:styleLink w:val="WW8Num4"/>
    <w:lvl w:ilvl="0">
      <w:numFmt w:val="bullet"/>
      <w:lvlText w:val="–"/>
      <w:lvlJc w:val="left"/>
      <w:rPr>
        <w:rFonts w:ascii="Tahoma" w:eastAsia="OpenSymbol" w:hAnsi="Tahoma" w:cs="OpenSymbol"/>
      </w:rPr>
    </w:lvl>
    <w:lvl w:ilvl="1">
      <w:start w:val="1"/>
      <w:numFmt w:val="decimal"/>
      <w:lvlText w:val="."/>
      <w:lvlJc w:val="left"/>
      <w:pPr>
        <w:ind w:left="1080" w:hanging="360"/>
      </w:pPr>
    </w:lvl>
    <w:lvl w:ilvl="2">
      <w:start w:val="1"/>
      <w:numFmt w:val="decimal"/>
      <w:lvlText w:val="."/>
      <w:lvlJc w:val="left"/>
      <w:pPr>
        <w:ind w:left="1440" w:hanging="360"/>
      </w:pPr>
    </w:lvl>
    <w:lvl w:ilvl="3">
      <w:start w:val="1"/>
      <w:numFmt w:val="decimal"/>
      <w:lvlText w:val="."/>
      <w:lvlJc w:val="left"/>
      <w:pPr>
        <w:ind w:left="1800" w:hanging="360"/>
      </w:pPr>
    </w:lvl>
    <w:lvl w:ilvl="4">
      <w:start w:val="1"/>
      <w:numFmt w:val="decimal"/>
      <w:lvlText w:val="."/>
      <w:lvlJc w:val="left"/>
      <w:pPr>
        <w:ind w:left="2160" w:hanging="360"/>
      </w:pPr>
    </w:lvl>
    <w:lvl w:ilvl="5">
      <w:start w:val="1"/>
      <w:numFmt w:val="decimal"/>
      <w:lvlText w:val="."/>
      <w:lvlJc w:val="left"/>
      <w:pPr>
        <w:ind w:left="2520" w:hanging="360"/>
      </w:pPr>
    </w:lvl>
    <w:lvl w:ilvl="6">
      <w:start w:val="1"/>
      <w:numFmt w:val="decimal"/>
      <w:lvlText w:val="."/>
      <w:lvlJc w:val="left"/>
      <w:pPr>
        <w:ind w:left="2880" w:hanging="360"/>
      </w:pPr>
    </w:lvl>
    <w:lvl w:ilvl="7">
      <w:start w:val="1"/>
      <w:numFmt w:val="decimal"/>
      <w:lvlText w:val="."/>
      <w:lvlJc w:val="left"/>
      <w:pPr>
        <w:ind w:left="3240" w:hanging="360"/>
      </w:pPr>
    </w:lvl>
    <w:lvl w:ilvl="8">
      <w:start w:val="1"/>
      <w:numFmt w:val="decimal"/>
      <w:lvlText w:val="."/>
      <w:lvlJc w:val="left"/>
      <w:pPr>
        <w:ind w:left="3600" w:hanging="360"/>
      </w:pPr>
    </w:lvl>
  </w:abstractNum>
  <w:abstractNum w:abstractNumId="2" w15:restartNumberingAfterBreak="0">
    <w:nsid w:val="60916BF5"/>
    <w:multiLevelType w:val="multilevel"/>
    <w:tmpl w:val="C49E8CC8"/>
    <w:styleLink w:val="WW8Num2"/>
    <w:lvl w:ilvl="0">
      <w:start w:val="1"/>
      <w:numFmt w:val="decimal"/>
      <w:lvlText w:val="(%1)"/>
      <w:lvlJc w:val="left"/>
      <w:pPr>
        <w:ind w:left="720" w:hanging="360"/>
      </w:pPr>
    </w:lvl>
    <w:lvl w:ilvl="1">
      <w:start w:val="1"/>
      <w:numFmt w:val="decimal"/>
      <w:lvlText w:val="."/>
      <w:lvlJc w:val="left"/>
      <w:pPr>
        <w:ind w:left="1080" w:hanging="360"/>
      </w:pPr>
    </w:lvl>
    <w:lvl w:ilvl="2">
      <w:start w:val="1"/>
      <w:numFmt w:val="decimal"/>
      <w:lvlText w:val="."/>
      <w:lvlJc w:val="left"/>
      <w:pPr>
        <w:ind w:left="1440" w:hanging="360"/>
      </w:pPr>
    </w:lvl>
    <w:lvl w:ilvl="3">
      <w:start w:val="1"/>
      <w:numFmt w:val="decimal"/>
      <w:lvlText w:val="."/>
      <w:lvlJc w:val="left"/>
      <w:pPr>
        <w:ind w:left="1800" w:hanging="360"/>
      </w:pPr>
    </w:lvl>
    <w:lvl w:ilvl="4">
      <w:start w:val="1"/>
      <w:numFmt w:val="decimal"/>
      <w:lvlText w:val="."/>
      <w:lvlJc w:val="left"/>
      <w:pPr>
        <w:ind w:left="2160" w:hanging="360"/>
      </w:pPr>
    </w:lvl>
    <w:lvl w:ilvl="5">
      <w:start w:val="1"/>
      <w:numFmt w:val="decimal"/>
      <w:lvlText w:val="."/>
      <w:lvlJc w:val="left"/>
      <w:pPr>
        <w:ind w:left="2520" w:hanging="360"/>
      </w:pPr>
    </w:lvl>
    <w:lvl w:ilvl="6">
      <w:start w:val="1"/>
      <w:numFmt w:val="decimal"/>
      <w:lvlText w:val="."/>
      <w:lvlJc w:val="left"/>
      <w:pPr>
        <w:ind w:left="2880" w:hanging="360"/>
      </w:pPr>
    </w:lvl>
    <w:lvl w:ilvl="7">
      <w:start w:val="1"/>
      <w:numFmt w:val="decimal"/>
      <w:lvlText w:val="."/>
      <w:lvlJc w:val="left"/>
      <w:pPr>
        <w:ind w:left="3240" w:hanging="360"/>
      </w:pPr>
    </w:lvl>
    <w:lvl w:ilvl="8">
      <w:start w:val="1"/>
      <w:numFmt w:val="decimal"/>
      <w:lvlText w:val="."/>
      <w:lvlJc w:val="left"/>
      <w:pPr>
        <w:ind w:left="3600" w:hanging="360"/>
      </w:pPr>
    </w:lvl>
  </w:abstractNum>
  <w:num w:numId="1" w16cid:durableId="1744067098">
    <w:abstractNumId w:val="1"/>
  </w:num>
  <w:num w:numId="2" w16cid:durableId="830216540">
    <w:abstractNumId w:val="2"/>
  </w:num>
  <w:num w:numId="3" w16cid:durableId="20883084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attachedTemplate r:id="rId1"/>
  <w:defaultTabStop w:val="709"/>
  <w:autoHyphenation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useWord2013TrackBottomHyphenation" w:uri="http://schemas.microsoft.com/office/word" w:val="1"/>
  </w:compat>
  <w:rsids>
    <w:rsidRoot w:val="00B6503A"/>
    <w:rsid w:val="00116F42"/>
    <w:rsid w:val="002137A1"/>
    <w:rsid w:val="00B650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17E28D0"/>
  <w15:docId w15:val="{C46D0EC4-AE05-4D6C-B9ED-4756A306AF5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Liberation Sans" w:eastAsia="Lucida Sans Unicode" w:hAnsi="Liberation Sans" w:cs="Tahoma"/>
        <w:kern w:val="3"/>
        <w:sz w:val="24"/>
        <w:szCs w:val="24"/>
        <w:lang w:val="fr-FR" w:eastAsia="fr-FR" w:bidi="ar-SA"/>
      </w:rPr>
    </w:rPrDefault>
    <w:pPrDefault>
      <w:pPr>
        <w:widowControl w:val="0"/>
        <w:autoSpaceDN w:val="0"/>
        <w:textAlignment w:val="baseline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uppressAutoHyphens/>
    </w:pPr>
  </w:style>
  <w:style w:type="paragraph" w:styleId="Titre1">
    <w:name w:val="heading 1"/>
    <w:basedOn w:val="Heading"/>
    <w:next w:val="Textbody"/>
    <w:uiPriority w:val="9"/>
    <w:qFormat/>
    <w:pPr>
      <w:outlineLvl w:val="0"/>
    </w:pPr>
    <w:rPr>
      <w:b/>
      <w:bCs/>
    </w:rPr>
  </w:style>
  <w:style w:type="paragraph" w:styleId="Titre2">
    <w:name w:val="heading 2"/>
    <w:basedOn w:val="Heading"/>
    <w:next w:val="Textbody"/>
    <w:uiPriority w:val="9"/>
    <w:semiHidden/>
    <w:unhideWhenUsed/>
    <w:qFormat/>
    <w:pPr>
      <w:spacing w:before="200"/>
      <w:outlineLvl w:val="1"/>
    </w:pPr>
    <w:rPr>
      <w:b/>
      <w:bCs/>
    </w:rPr>
  </w:style>
  <w:style w:type="paragraph" w:styleId="Titre3">
    <w:name w:val="heading 3"/>
    <w:basedOn w:val="Standard"/>
    <w:next w:val="Standard"/>
    <w:uiPriority w:val="9"/>
    <w:semiHidden/>
    <w:unhideWhenUsed/>
    <w:qFormat/>
    <w:pPr>
      <w:keepNext/>
      <w:shd w:val="clear" w:color="auto" w:fill="E5E5E5"/>
      <w:jc w:val="both"/>
      <w:outlineLvl w:val="2"/>
    </w:pPr>
    <w:rPr>
      <w:b/>
      <w:bCs/>
      <w:caps/>
      <w:sz w:val="28"/>
      <w:szCs w:val="20"/>
    </w:rPr>
  </w:style>
  <w:style w:type="paragraph" w:styleId="Titre4">
    <w:name w:val="heading 4"/>
    <w:basedOn w:val="Standard"/>
    <w:next w:val="Standard"/>
    <w:uiPriority w:val="9"/>
    <w:semiHidden/>
    <w:unhideWhenUsed/>
    <w:qFormat/>
    <w:pPr>
      <w:keepNext/>
      <w:tabs>
        <w:tab w:val="left" w:pos="0"/>
        <w:tab w:val="right" w:leader="dot" w:pos="9923"/>
      </w:tabs>
      <w:ind w:right="-28"/>
      <w:outlineLvl w:val="3"/>
    </w:pPr>
    <w:rPr>
      <w:rFonts w:ascii="Dutch, 'Times New Roman'" w:eastAsia="Dutch, 'Times New Roman'" w:hAnsi="Dutch, 'Times New Roman'" w:cs="Dutch, 'Times New Roman'"/>
      <w:sz w:val="16"/>
      <w:szCs w:val="20"/>
      <w:u w:val="single"/>
    </w:rPr>
  </w:style>
  <w:style w:type="paragraph" w:styleId="Titre5">
    <w:name w:val="heading 5"/>
    <w:basedOn w:val="Standard"/>
    <w:next w:val="Standard"/>
    <w:uiPriority w:val="9"/>
    <w:semiHidden/>
    <w:unhideWhenUsed/>
    <w:qFormat/>
    <w:pPr>
      <w:keepNext/>
      <w:tabs>
        <w:tab w:val="left" w:pos="0"/>
        <w:tab w:val="right" w:leader="dot" w:pos="9923"/>
      </w:tabs>
      <w:jc w:val="center"/>
      <w:outlineLvl w:val="4"/>
    </w:pPr>
    <w:rPr>
      <w:rFonts w:ascii="Dutch, 'Times New Roman'" w:eastAsia="Dutch, 'Times New Roman'" w:hAnsi="Dutch, 'Times New Roman'" w:cs="Dutch, 'Times New Roman'"/>
      <w:b/>
      <w:bCs/>
      <w:sz w:val="16"/>
      <w:szCs w:val="20"/>
    </w:rPr>
  </w:style>
  <w:style w:type="paragraph" w:styleId="Titre7">
    <w:name w:val="heading 7"/>
    <w:basedOn w:val="Standard"/>
    <w:next w:val="Standard"/>
    <w:pPr>
      <w:keepNext/>
      <w:jc w:val="both"/>
      <w:outlineLvl w:val="6"/>
    </w:pPr>
    <w:rPr>
      <w:rFonts w:ascii="Tahoma" w:eastAsia="Tahoma" w:hAnsi="Tahoma"/>
      <w:b/>
      <w:bCs/>
      <w:color w:val="FFFFFF"/>
      <w:sz w:val="20"/>
      <w:szCs w:val="20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customStyle="1" w:styleId="Standard">
    <w:name w:val="Standard"/>
    <w:pPr>
      <w:suppressAutoHyphens/>
    </w:pPr>
  </w:style>
  <w:style w:type="paragraph" w:customStyle="1" w:styleId="Heading">
    <w:name w:val="Heading"/>
    <w:basedOn w:val="Standard"/>
    <w:next w:val="Textbody"/>
    <w:pPr>
      <w:keepNext/>
      <w:spacing w:before="240" w:after="120"/>
    </w:pPr>
    <w:rPr>
      <w:sz w:val="28"/>
      <w:szCs w:val="28"/>
    </w:rPr>
  </w:style>
  <w:style w:type="paragraph" w:customStyle="1" w:styleId="Textbody">
    <w:name w:val="Text body"/>
    <w:basedOn w:val="Standard"/>
    <w:pPr>
      <w:spacing w:after="120"/>
    </w:pPr>
  </w:style>
  <w:style w:type="paragraph" w:styleId="Liste">
    <w:name w:val="List"/>
    <w:basedOn w:val="Textbody"/>
    <w:rPr>
      <w:rFonts w:eastAsia="Liberation Sans"/>
    </w:rPr>
  </w:style>
  <w:style w:type="paragraph" w:styleId="Lgende">
    <w:name w:val="caption"/>
    <w:basedOn w:val="Standard"/>
    <w:pPr>
      <w:suppressLineNumbers/>
      <w:spacing w:before="120" w:after="120"/>
    </w:pPr>
    <w:rPr>
      <w:rFonts w:eastAsia="Liberation Sans"/>
      <w:i/>
      <w:iCs/>
    </w:rPr>
  </w:style>
  <w:style w:type="paragraph" w:customStyle="1" w:styleId="Index">
    <w:name w:val="Index"/>
    <w:basedOn w:val="Standard"/>
    <w:pPr>
      <w:suppressLineNumbers/>
    </w:pPr>
    <w:rPr>
      <w:rFonts w:eastAsia="Liberation Sans"/>
    </w:rPr>
  </w:style>
  <w:style w:type="paragraph" w:customStyle="1" w:styleId="TableContents">
    <w:name w:val="Table Contents"/>
    <w:basedOn w:val="Standard"/>
    <w:pPr>
      <w:suppressLineNumbers/>
    </w:pPr>
  </w:style>
  <w:style w:type="paragraph" w:customStyle="1" w:styleId="normalformulaire">
    <w:name w:val="normal formulaire"/>
    <w:basedOn w:val="Standard"/>
    <w:pPr>
      <w:jc w:val="both"/>
    </w:pPr>
    <w:rPr>
      <w:rFonts w:ascii="Tahoma" w:eastAsia="Tahoma" w:hAnsi="Tahoma"/>
      <w:sz w:val="16"/>
      <w:szCs w:val="16"/>
    </w:rPr>
  </w:style>
  <w:style w:type="paragraph" w:customStyle="1" w:styleId="Default">
    <w:name w:val="Default"/>
    <w:basedOn w:val="Standard"/>
    <w:pPr>
      <w:autoSpaceDE w:val="0"/>
    </w:pPr>
    <w:rPr>
      <w:rFonts w:ascii="Tahoma, Tahoma" w:eastAsia="Tahoma, Tahoma" w:hAnsi="Tahoma, Tahoma" w:cs="Tahoma, Tahoma"/>
      <w:color w:val="000000"/>
    </w:rPr>
  </w:style>
  <w:style w:type="paragraph" w:customStyle="1" w:styleId="titreformulaire">
    <w:name w:val="titre formulaire"/>
    <w:basedOn w:val="Titre7"/>
  </w:style>
  <w:style w:type="paragraph" w:customStyle="1" w:styleId="Framecontents">
    <w:name w:val="Frame contents"/>
    <w:basedOn w:val="Textbody"/>
  </w:style>
  <w:style w:type="paragraph" w:customStyle="1" w:styleId="italiqueformulaire">
    <w:name w:val="italique formulaire"/>
    <w:basedOn w:val="Standard"/>
    <w:rPr>
      <w:i/>
      <w:iCs/>
      <w:sz w:val="14"/>
      <w:szCs w:val="14"/>
    </w:rPr>
  </w:style>
  <w:style w:type="paragraph" w:styleId="Pieddepage">
    <w:name w:val="footer"/>
    <w:basedOn w:val="Standard"/>
    <w:pPr>
      <w:suppressLineNumbers/>
      <w:tabs>
        <w:tab w:val="center" w:pos="5349"/>
        <w:tab w:val="right" w:pos="10698"/>
      </w:tabs>
    </w:pPr>
  </w:style>
  <w:style w:type="paragraph" w:customStyle="1" w:styleId="TableHeading">
    <w:name w:val="Table Heading"/>
    <w:basedOn w:val="TableContents"/>
    <w:pPr>
      <w:jc w:val="center"/>
    </w:pPr>
    <w:rPr>
      <w:b/>
      <w:bCs/>
    </w:rPr>
  </w:style>
  <w:style w:type="paragraph" w:styleId="Corpsdetexte2">
    <w:name w:val="Body Text 2"/>
    <w:basedOn w:val="Standard"/>
    <w:pPr>
      <w:jc w:val="both"/>
    </w:pPr>
    <w:rPr>
      <w:rFonts w:ascii="Tahoma" w:eastAsia="Tahoma" w:hAnsi="Tahoma"/>
      <w:sz w:val="18"/>
    </w:rPr>
  </w:style>
  <w:style w:type="paragraph" w:customStyle="1" w:styleId="Quotations">
    <w:name w:val="Quotations"/>
    <w:basedOn w:val="Standard"/>
    <w:pPr>
      <w:spacing w:after="283"/>
      <w:ind w:left="567" w:right="567"/>
    </w:pPr>
  </w:style>
  <w:style w:type="paragraph" w:styleId="Titre">
    <w:name w:val="Title"/>
    <w:basedOn w:val="Heading"/>
    <w:next w:val="Textbody"/>
    <w:uiPriority w:val="10"/>
    <w:qFormat/>
    <w:pPr>
      <w:jc w:val="center"/>
    </w:pPr>
    <w:rPr>
      <w:b/>
      <w:bCs/>
      <w:sz w:val="56"/>
      <w:szCs w:val="56"/>
    </w:rPr>
  </w:style>
  <w:style w:type="paragraph" w:styleId="Sous-titre">
    <w:name w:val="Subtitle"/>
    <w:basedOn w:val="Heading"/>
    <w:next w:val="Textbody"/>
    <w:uiPriority w:val="11"/>
    <w:qFormat/>
    <w:pPr>
      <w:spacing w:before="60"/>
      <w:jc w:val="center"/>
    </w:pPr>
    <w:rPr>
      <w:sz w:val="36"/>
      <w:szCs w:val="36"/>
    </w:rPr>
  </w:style>
  <w:style w:type="character" w:customStyle="1" w:styleId="BulletSymbols">
    <w:name w:val="Bullet Symbols"/>
    <w:rPr>
      <w:rFonts w:ascii="OpenSymbol" w:eastAsia="OpenSymbol" w:hAnsi="OpenSymbol" w:cs="OpenSymbol"/>
    </w:rPr>
  </w:style>
  <w:style w:type="character" w:customStyle="1" w:styleId="NumberingSymbols">
    <w:name w:val="Numbering Symbols"/>
  </w:style>
  <w:style w:type="paragraph" w:styleId="Sansinterligne">
    <w:name w:val="No Spacing"/>
    <w:pPr>
      <w:textAlignment w:val="auto"/>
    </w:pPr>
    <w:rPr>
      <w:rFonts w:ascii="Times New Roman" w:eastAsia="Arial" w:hAnsi="Times New Roman" w:cs="Arial"/>
      <w:kern w:val="0"/>
      <w:sz w:val="20"/>
      <w:szCs w:val="22"/>
      <w:lang w:val="en-US" w:eastAsia="en-US" w:bidi="en-US"/>
    </w:rPr>
  </w:style>
  <w:style w:type="paragraph" w:customStyle="1" w:styleId="normal20formulaire">
    <w:name w:val="normal_20_formulaire"/>
    <w:basedOn w:val="Standard"/>
    <w:pPr>
      <w:suppressAutoHyphens w:val="0"/>
      <w:jc w:val="both"/>
      <w:textAlignment w:val="auto"/>
    </w:pPr>
    <w:rPr>
      <w:rFonts w:ascii="Tahoma" w:eastAsia="Tahoma" w:hAnsi="Tahoma"/>
      <w:kern w:val="0"/>
      <w:sz w:val="16"/>
      <w:szCs w:val="16"/>
    </w:rPr>
  </w:style>
  <w:style w:type="paragraph" w:styleId="En-tte">
    <w:name w:val="header"/>
    <w:basedOn w:val="Normal"/>
    <w:pPr>
      <w:tabs>
        <w:tab w:val="center" w:pos="4536"/>
        <w:tab w:val="right" w:pos="9072"/>
      </w:tabs>
    </w:pPr>
  </w:style>
  <w:style w:type="character" w:customStyle="1" w:styleId="En-tteCar">
    <w:name w:val="En-tête Car"/>
    <w:basedOn w:val="Policepardfaut"/>
  </w:style>
  <w:style w:type="paragraph" w:customStyle="1" w:styleId="italique20formulaire">
    <w:name w:val="italique_20_formulaire"/>
    <w:basedOn w:val="Standard"/>
    <w:pPr>
      <w:suppressAutoHyphens w:val="0"/>
      <w:textAlignment w:val="auto"/>
    </w:pPr>
    <w:rPr>
      <w:i/>
      <w:iCs/>
      <w:kern w:val="0"/>
      <w:sz w:val="14"/>
      <w:szCs w:val="14"/>
    </w:rPr>
  </w:style>
  <w:style w:type="numbering" w:customStyle="1" w:styleId="WW8Num4">
    <w:name w:val="WW8Num4"/>
    <w:basedOn w:val="Aucuneliste"/>
    <w:pPr>
      <w:numPr>
        <w:numId w:val="1"/>
      </w:numPr>
    </w:pPr>
  </w:style>
  <w:style w:type="numbering" w:customStyle="1" w:styleId="WW8Num2">
    <w:name w:val="WW8Num2"/>
    <w:basedOn w:val="Aucuneliste"/>
    <w:pPr>
      <w:numPr>
        <w:numId w:val="2"/>
      </w:numPr>
    </w:pPr>
  </w:style>
  <w:style w:type="numbering" w:customStyle="1" w:styleId="WW8Num3">
    <w:name w:val="WW8Num3"/>
    <w:basedOn w:val="Aucuneliste"/>
    <w:pPr>
      <w:numPr>
        <w:numId w:val="3"/>
      </w:numPr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yperlink" Target="mailto:feader.dja@bourgognefranchecomte.fr" TargetMode="Externa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Normal" TargetMode="Externa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1187</Words>
  <Characters>6533</Characters>
  <Application>Microsoft Office Word</Application>
  <DocSecurity>0</DocSecurity>
  <Lines>54</Lines>
  <Paragraphs>15</Paragraphs>
  <ScaleCrop>false</ScaleCrop>
  <Company/>
  <LinksUpToDate>false</LinksUpToDate>
  <CharactersWithSpaces>7705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FROMAGEOT SANDRINE</dc:creator>
  <cp:lastModifiedBy>FROMAGEOT SANDRINE</cp:lastModifiedBy>
  <cp:revision>2</cp:revision>
  <cp:lastPrinted>2024-04-24T14:11:00Z</cp:lastPrinted>
  <dcterms:created xsi:type="dcterms:W3CDTF">2026-03-06T07:24:00Z</dcterms:created>
  <dcterms:modified xsi:type="dcterms:W3CDTF">2026-03-06T07:24:00Z</dcterms:modified>
</cp:coreProperties>
</file>